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88" w:rsidRPr="008D12EA" w:rsidRDefault="00A15888" w:rsidP="00C84C06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D12EA">
        <w:rPr>
          <w:rFonts w:ascii="Times New Roman" w:hAnsi="Times New Roman"/>
          <w:b/>
          <w:sz w:val="28"/>
          <w:szCs w:val="28"/>
        </w:rPr>
        <w:t>КАЗАХСКИЙ НАЦИОНАЛЬНЫЙ УНИВЕРСИТЕТ</w:t>
      </w:r>
    </w:p>
    <w:p w:rsidR="00A15888" w:rsidRPr="008D12EA" w:rsidRDefault="00A15888" w:rsidP="00C84C06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D12EA">
        <w:rPr>
          <w:rFonts w:ascii="Times New Roman" w:hAnsi="Times New Roman"/>
          <w:b/>
          <w:sz w:val="28"/>
          <w:szCs w:val="28"/>
        </w:rPr>
        <w:t>ИМЕНИ АЛЬ-ФАРАБИ</w:t>
      </w:r>
    </w:p>
    <w:p w:rsidR="00A15888" w:rsidRPr="008D12EA" w:rsidRDefault="00A15888" w:rsidP="00A15888">
      <w:pPr>
        <w:jc w:val="center"/>
        <w:rPr>
          <w:b/>
          <w:sz w:val="28"/>
          <w:szCs w:val="28"/>
        </w:rPr>
      </w:pPr>
    </w:p>
    <w:p w:rsidR="00A15888" w:rsidRPr="008D12EA" w:rsidRDefault="00A15888" w:rsidP="00A15888">
      <w:pPr>
        <w:ind w:firstLine="720"/>
        <w:jc w:val="center"/>
        <w:rPr>
          <w:b/>
          <w:sz w:val="28"/>
          <w:szCs w:val="28"/>
        </w:rPr>
      </w:pPr>
      <w:r w:rsidRPr="008D12EA">
        <w:rPr>
          <w:b/>
          <w:sz w:val="28"/>
          <w:szCs w:val="28"/>
        </w:rPr>
        <w:t>Высшая школа экономики и бизнеса</w:t>
      </w:r>
    </w:p>
    <w:p w:rsidR="00A15888" w:rsidRPr="008D12EA" w:rsidRDefault="00A15888" w:rsidP="00C84C06">
      <w:pPr>
        <w:rPr>
          <w:b/>
          <w:sz w:val="28"/>
          <w:szCs w:val="28"/>
          <w:lang w:val="kk-KZ"/>
        </w:rPr>
      </w:pPr>
    </w:p>
    <w:p w:rsidR="00A15888" w:rsidRPr="002C1781" w:rsidRDefault="003A10F8" w:rsidP="00A1588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менеджмента и маркетинга</w:t>
      </w:r>
    </w:p>
    <w:p w:rsidR="00A15888" w:rsidRPr="008D12EA" w:rsidRDefault="00A15888" w:rsidP="00A15888">
      <w:pPr>
        <w:ind w:firstLine="720"/>
        <w:jc w:val="center"/>
        <w:rPr>
          <w:b/>
          <w:sz w:val="28"/>
        </w:rPr>
      </w:pPr>
    </w:p>
    <w:p w:rsidR="00A15888" w:rsidRPr="008D12EA" w:rsidRDefault="00A15888" w:rsidP="00A15888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A15888" w:rsidRPr="008D12EA" w:rsidTr="00F43CC0">
        <w:tc>
          <w:tcPr>
            <w:tcW w:w="5148" w:type="dxa"/>
          </w:tcPr>
          <w:p w:rsidR="00A15888" w:rsidRPr="008D12EA" w:rsidRDefault="00A15888" w:rsidP="00F43CC0">
            <w:pPr>
              <w:ind w:firstLine="720"/>
              <w:jc w:val="both"/>
              <w:rPr>
                <w:b/>
              </w:rPr>
            </w:pPr>
          </w:p>
          <w:p w:rsidR="00A15888" w:rsidRPr="008D12EA" w:rsidRDefault="00A15888" w:rsidP="00F43CC0">
            <w:pPr>
              <w:ind w:firstLine="720"/>
              <w:jc w:val="both"/>
              <w:rPr>
                <w:b/>
              </w:rPr>
            </w:pPr>
            <w:r w:rsidRPr="008D12EA">
              <w:rPr>
                <w:b/>
              </w:rPr>
              <w:t>Согласовано</w:t>
            </w:r>
          </w:p>
          <w:p w:rsidR="00A15888" w:rsidRPr="008D12EA" w:rsidRDefault="00A15888" w:rsidP="00F43CC0">
            <w:pPr>
              <w:ind w:firstLine="720"/>
              <w:jc w:val="both"/>
            </w:pPr>
          </w:p>
          <w:p w:rsidR="00A15888" w:rsidRPr="008D12EA" w:rsidRDefault="00982658" w:rsidP="00F43CC0">
            <w:pPr>
              <w:jc w:val="both"/>
            </w:pPr>
            <w:r>
              <w:t>Декан ВШ</w:t>
            </w:r>
            <w:r w:rsidR="00A15888" w:rsidRPr="008D12EA">
              <w:t>ЭиБ</w:t>
            </w:r>
          </w:p>
          <w:p w:rsidR="00A15888" w:rsidRPr="008D12EA" w:rsidRDefault="00A15888" w:rsidP="00F43CC0">
            <w:pPr>
              <w:jc w:val="both"/>
            </w:pPr>
          </w:p>
          <w:p w:rsidR="00A15888" w:rsidRPr="008D12EA" w:rsidRDefault="00A15888" w:rsidP="00F43CC0">
            <w:pPr>
              <w:jc w:val="both"/>
            </w:pPr>
            <w:r w:rsidRPr="008D12EA">
              <w:t>____</w:t>
            </w:r>
            <w:r w:rsidR="002C1781">
              <w:t>_________________Сагиева Р. К.</w:t>
            </w:r>
          </w:p>
          <w:p w:rsidR="00A15888" w:rsidRPr="008D12EA" w:rsidRDefault="00A15888" w:rsidP="00F43CC0">
            <w:pPr>
              <w:jc w:val="both"/>
            </w:pPr>
            <w:r w:rsidRPr="008D12EA">
              <w:t xml:space="preserve">      </w:t>
            </w:r>
          </w:p>
          <w:p w:rsidR="00A15888" w:rsidRPr="008D12EA" w:rsidRDefault="00A15888" w:rsidP="00F43CC0">
            <w:pPr>
              <w:jc w:val="both"/>
            </w:pPr>
            <w:r w:rsidRPr="008D12EA">
              <w:t xml:space="preserve">         </w:t>
            </w:r>
          </w:p>
          <w:p w:rsidR="00A15888" w:rsidRPr="008D12EA" w:rsidRDefault="001D7669" w:rsidP="00F43CC0">
            <w:pPr>
              <w:pStyle w:val="7"/>
              <w:ind w:firstLine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"_______"___________201</w:t>
            </w:r>
            <w:r w:rsidR="002C1781">
              <w:rPr>
                <w:rFonts w:ascii="Times New Roman" w:hAnsi="Times New Roman"/>
              </w:rPr>
              <w:t>8</w:t>
            </w:r>
            <w:r w:rsidR="00A15888" w:rsidRPr="008D12EA">
              <w:rPr>
                <w:rFonts w:ascii="Times New Roman" w:hAnsi="Times New Roman"/>
              </w:rPr>
              <w:t xml:space="preserve">  г.</w:t>
            </w:r>
          </w:p>
          <w:p w:rsidR="00A15888" w:rsidRPr="008D12EA" w:rsidRDefault="00A15888" w:rsidP="00F43CC0">
            <w:pPr>
              <w:ind w:firstLine="720"/>
              <w:jc w:val="both"/>
              <w:rPr>
                <w:sz w:val="28"/>
              </w:rPr>
            </w:pPr>
          </w:p>
          <w:p w:rsidR="00A15888" w:rsidRPr="008D12EA" w:rsidRDefault="00A15888" w:rsidP="00F43CC0">
            <w:pPr>
              <w:jc w:val="center"/>
              <w:rPr>
                <w:b/>
                <w:sz w:val="28"/>
              </w:rPr>
            </w:pPr>
          </w:p>
        </w:tc>
        <w:tc>
          <w:tcPr>
            <w:tcW w:w="4422" w:type="dxa"/>
          </w:tcPr>
          <w:p w:rsidR="00A15888" w:rsidRPr="008D12EA" w:rsidRDefault="00A15888" w:rsidP="00F43CC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E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15888" w:rsidRPr="008D12EA" w:rsidRDefault="00A15888" w:rsidP="00A15888">
            <w:pPr>
              <w:jc w:val="both"/>
            </w:pPr>
            <w:r w:rsidRPr="008D12EA">
              <w:t>На заседании Научно-методического  Совета университета</w:t>
            </w:r>
          </w:p>
          <w:p w:rsidR="00A15888" w:rsidRPr="008D12EA" w:rsidRDefault="001D7669" w:rsidP="00A15888">
            <w:pPr>
              <w:jc w:val="both"/>
            </w:pPr>
            <w:r>
              <w:t>Протокол №___ от _______ 201</w:t>
            </w:r>
            <w:r w:rsidR="002C1781">
              <w:t>8</w:t>
            </w:r>
            <w:r w:rsidR="00A15888" w:rsidRPr="008D12EA">
              <w:t xml:space="preserve"> г.</w:t>
            </w:r>
          </w:p>
          <w:p w:rsidR="00A15888" w:rsidRPr="008D12EA" w:rsidRDefault="00A15888" w:rsidP="00A15888">
            <w:pPr>
              <w:jc w:val="both"/>
            </w:pPr>
          </w:p>
          <w:p w:rsidR="00CB6F01" w:rsidRDefault="00A15888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</w:rPr>
            </w:pPr>
            <w:r w:rsidRPr="008D12EA">
              <w:rPr>
                <w:rFonts w:ascii="Times New Roman" w:hAnsi="Times New Roman"/>
              </w:rPr>
              <w:t>Проректор по учебной работе</w:t>
            </w:r>
            <w:r w:rsidR="00CB6F01">
              <w:rPr>
                <w:rFonts w:ascii="Times New Roman" w:hAnsi="Times New Roman"/>
              </w:rPr>
              <w:t xml:space="preserve"> </w:t>
            </w:r>
          </w:p>
          <w:p w:rsidR="00CB6F01" w:rsidRDefault="00CB6F01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</w:rPr>
            </w:pPr>
          </w:p>
          <w:p w:rsidR="00A15888" w:rsidRPr="008D12EA" w:rsidRDefault="00A15888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  <w:lang w:val="kk-KZ"/>
              </w:rPr>
            </w:pPr>
          </w:p>
          <w:p w:rsidR="00A15888" w:rsidRPr="00B40EFE" w:rsidRDefault="00A15888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</w:rPr>
            </w:pPr>
            <w:r w:rsidRPr="008D12EA">
              <w:rPr>
                <w:rFonts w:ascii="Times New Roman" w:hAnsi="Times New Roman"/>
              </w:rPr>
              <w:t>__</w:t>
            </w:r>
            <w:r w:rsidR="00FC2187">
              <w:rPr>
                <w:rFonts w:ascii="Times New Roman" w:hAnsi="Times New Roman"/>
              </w:rPr>
              <w:t xml:space="preserve">_________________ </w:t>
            </w:r>
            <w:r w:rsidR="00B40EFE">
              <w:rPr>
                <w:rFonts w:ascii="Times New Roman" w:hAnsi="Times New Roman"/>
                <w:lang w:val="en-US"/>
              </w:rPr>
              <w:t>Хикметов  А. К.</w:t>
            </w:r>
          </w:p>
          <w:p w:rsidR="00A15888" w:rsidRPr="008D12EA" w:rsidRDefault="00A15888" w:rsidP="00A15888"/>
          <w:p w:rsidR="00A15888" w:rsidRPr="008D12EA" w:rsidRDefault="00A15888" w:rsidP="00A15888">
            <w:pPr>
              <w:pStyle w:val="7"/>
              <w:spacing w:before="0" w:after="0"/>
              <w:ind w:firstLine="35"/>
              <w:rPr>
                <w:rFonts w:ascii="Times New Roman" w:hAnsi="Times New Roman"/>
              </w:rPr>
            </w:pPr>
            <w:r w:rsidRPr="008D12EA">
              <w:rPr>
                <w:rFonts w:ascii="Times New Roman" w:hAnsi="Times New Roman"/>
              </w:rPr>
              <w:t>"_______"________________20</w:t>
            </w:r>
            <w:r w:rsidR="00FC2187" w:rsidRPr="00E816E0">
              <w:rPr>
                <w:rFonts w:ascii="Times New Roman" w:hAnsi="Times New Roman"/>
              </w:rPr>
              <w:t>1</w:t>
            </w:r>
            <w:r w:rsidR="002C1781">
              <w:rPr>
                <w:rFonts w:ascii="Times New Roman" w:hAnsi="Times New Roman"/>
              </w:rPr>
              <w:t>8</w:t>
            </w:r>
            <w:r w:rsidRPr="008D12EA">
              <w:rPr>
                <w:rFonts w:ascii="Times New Roman" w:hAnsi="Times New Roman"/>
              </w:rPr>
              <w:t xml:space="preserve"> г.</w:t>
            </w:r>
          </w:p>
          <w:p w:rsidR="00A15888" w:rsidRPr="008D12EA" w:rsidRDefault="00A15888" w:rsidP="00F43CC0"/>
        </w:tc>
      </w:tr>
    </w:tbl>
    <w:p w:rsidR="00A15888" w:rsidRPr="008D12EA" w:rsidRDefault="00A15888" w:rsidP="00A15888">
      <w:pPr>
        <w:ind w:firstLine="720"/>
        <w:jc w:val="center"/>
        <w:rPr>
          <w:b/>
          <w:sz w:val="28"/>
        </w:rPr>
      </w:pPr>
    </w:p>
    <w:p w:rsidR="00A15888" w:rsidRPr="008D12EA" w:rsidRDefault="00A15888" w:rsidP="00A15888">
      <w:pPr>
        <w:ind w:firstLine="720"/>
        <w:jc w:val="center"/>
        <w:rPr>
          <w:b/>
          <w:sz w:val="28"/>
        </w:rPr>
      </w:pPr>
    </w:p>
    <w:p w:rsidR="00A15888" w:rsidRPr="008D12EA" w:rsidRDefault="00A15888" w:rsidP="00A15888">
      <w:pPr>
        <w:ind w:firstLine="720"/>
        <w:jc w:val="right"/>
        <w:rPr>
          <w:sz w:val="28"/>
        </w:rPr>
      </w:pPr>
    </w:p>
    <w:p w:rsidR="00A15888" w:rsidRPr="002C1781" w:rsidRDefault="00A15888" w:rsidP="001D7669">
      <w:pPr>
        <w:pStyle w:val="1"/>
        <w:jc w:val="center"/>
        <w:rPr>
          <w:rFonts w:ascii="Times New Roman" w:hAnsi="Times New Roman" w:cs="Times New Roman"/>
        </w:rPr>
      </w:pPr>
      <w:r w:rsidRPr="008D12EA">
        <w:rPr>
          <w:rFonts w:ascii="Times New Roman" w:hAnsi="Times New Roman" w:cs="Times New Roman"/>
        </w:rPr>
        <w:t>УЧЕБНО-МЕТОДИЧЕСКИЙ КОМПЛЕКС ДИСЦИПЛИНЫ</w:t>
      </w:r>
    </w:p>
    <w:p w:rsidR="001D7669" w:rsidRPr="002C1781" w:rsidRDefault="001D7669" w:rsidP="001D7669"/>
    <w:p w:rsidR="001D7669" w:rsidRPr="002C1781" w:rsidRDefault="001D7669" w:rsidP="001D7669"/>
    <w:p w:rsidR="001D7669" w:rsidRPr="002C1781" w:rsidRDefault="001D7669" w:rsidP="001D7669"/>
    <w:p w:rsidR="001D7669" w:rsidRPr="001D7669" w:rsidRDefault="00700B2A" w:rsidP="00700B2A">
      <w:pPr>
        <w:jc w:val="center"/>
      </w:pPr>
      <w:r>
        <w:t>К</w:t>
      </w:r>
      <w:r w:rsidR="00313A52">
        <w:t xml:space="preserve">АДРОВАЯ </w:t>
      </w:r>
      <w:r>
        <w:t xml:space="preserve">ПОЛИТИКА В ОРГАНАХ </w:t>
      </w:r>
      <w:r w:rsidR="00313A52">
        <w:t>ГОСУДАРСТВЕННОЙ СЛУЖБЫ</w:t>
      </w:r>
    </w:p>
    <w:p w:rsidR="00A15888" w:rsidRPr="001D7669" w:rsidRDefault="00A15888" w:rsidP="00A15888">
      <w:pPr>
        <w:pStyle w:val="a5"/>
        <w:spacing w:after="0" w:line="240" w:lineRule="auto"/>
        <w:jc w:val="center"/>
        <w:rPr>
          <w:b/>
          <w:sz w:val="28"/>
          <w:szCs w:val="28"/>
        </w:rPr>
      </w:pPr>
    </w:p>
    <w:p w:rsidR="00A15888" w:rsidRPr="00700B2A" w:rsidRDefault="00A15888" w:rsidP="00A15888">
      <w:pPr>
        <w:ind w:firstLine="720"/>
        <w:jc w:val="center"/>
        <w:rPr>
          <w:sz w:val="28"/>
        </w:rPr>
      </w:pPr>
      <w:r w:rsidRPr="008D12EA">
        <w:rPr>
          <w:sz w:val="28"/>
        </w:rPr>
        <w:t xml:space="preserve">Специальности: </w:t>
      </w:r>
    </w:p>
    <w:p w:rsidR="001D7669" w:rsidRDefault="001D7669" w:rsidP="001D7669">
      <w:pPr>
        <w:rPr>
          <w:sz w:val="28"/>
        </w:rPr>
      </w:pPr>
    </w:p>
    <w:p w:rsidR="00A15888" w:rsidRPr="008D12EA" w:rsidRDefault="001D7669" w:rsidP="00700B2A">
      <w:pPr>
        <w:jc w:val="center"/>
        <w:rPr>
          <w:sz w:val="28"/>
        </w:rPr>
      </w:pPr>
      <w:r>
        <w:rPr>
          <w:sz w:val="28"/>
        </w:rPr>
        <w:t>«</w:t>
      </w:r>
      <w:r w:rsidR="007C286C">
        <w:rPr>
          <w:sz w:val="28"/>
        </w:rPr>
        <w:t xml:space="preserve">5В051000» - </w:t>
      </w:r>
      <w:r w:rsidR="00397238">
        <w:rPr>
          <w:sz w:val="28"/>
        </w:rPr>
        <w:t>Г</w:t>
      </w:r>
      <w:r w:rsidR="007C286C">
        <w:rPr>
          <w:sz w:val="28"/>
        </w:rPr>
        <w:t>осударственное и местное управление</w:t>
      </w:r>
    </w:p>
    <w:p w:rsidR="00A15888" w:rsidRPr="008D12EA" w:rsidRDefault="00A15888" w:rsidP="00A15888">
      <w:pPr>
        <w:ind w:firstLine="720"/>
        <w:jc w:val="center"/>
        <w:rPr>
          <w:sz w:val="28"/>
        </w:rPr>
      </w:pPr>
    </w:p>
    <w:p w:rsidR="00A15888" w:rsidRPr="008D12EA" w:rsidRDefault="00A15888" w:rsidP="00A15888">
      <w:pPr>
        <w:ind w:firstLine="720"/>
        <w:jc w:val="center"/>
        <w:rPr>
          <w:sz w:val="28"/>
        </w:rPr>
      </w:pPr>
    </w:p>
    <w:p w:rsidR="00A15888" w:rsidRPr="008D12EA" w:rsidRDefault="00A15888" w:rsidP="00A15888">
      <w:pPr>
        <w:ind w:firstLine="720"/>
        <w:jc w:val="center"/>
        <w:rPr>
          <w:sz w:val="28"/>
        </w:rPr>
      </w:pPr>
      <w:r w:rsidRPr="008D12EA">
        <w:rPr>
          <w:sz w:val="28"/>
        </w:rPr>
        <w:t xml:space="preserve">Форма обучения дневная </w:t>
      </w:r>
    </w:p>
    <w:p w:rsidR="00A15888" w:rsidRPr="008D12EA" w:rsidRDefault="00A15888" w:rsidP="00A15888">
      <w:pPr>
        <w:jc w:val="both"/>
        <w:rPr>
          <w:sz w:val="28"/>
        </w:rPr>
      </w:pPr>
    </w:p>
    <w:p w:rsidR="00A15888" w:rsidRPr="008D12EA" w:rsidRDefault="00E9550E" w:rsidP="00700B2A">
      <w:pPr>
        <w:ind w:firstLine="720"/>
        <w:jc w:val="center"/>
        <w:rPr>
          <w:sz w:val="28"/>
        </w:rPr>
      </w:pPr>
      <w:r>
        <w:rPr>
          <w:sz w:val="28"/>
        </w:rPr>
        <w:t>Курс 3</w:t>
      </w:r>
    </w:p>
    <w:p w:rsidR="00A15888" w:rsidRPr="008D12EA" w:rsidRDefault="00A15888" w:rsidP="00A15888">
      <w:pPr>
        <w:ind w:firstLine="720"/>
        <w:jc w:val="both"/>
        <w:rPr>
          <w:sz w:val="28"/>
        </w:rPr>
      </w:pPr>
    </w:p>
    <w:p w:rsidR="00A15888" w:rsidRPr="008D12EA" w:rsidRDefault="00A15888" w:rsidP="00A15888">
      <w:pPr>
        <w:jc w:val="both"/>
        <w:rPr>
          <w:sz w:val="28"/>
        </w:rPr>
      </w:pPr>
    </w:p>
    <w:p w:rsidR="00A15888" w:rsidRPr="008D12EA" w:rsidRDefault="00A15888" w:rsidP="00A15888">
      <w:pPr>
        <w:ind w:firstLine="720"/>
        <w:jc w:val="both"/>
        <w:rPr>
          <w:sz w:val="28"/>
        </w:rPr>
      </w:pPr>
    </w:p>
    <w:p w:rsidR="00A15888" w:rsidRPr="008D12EA" w:rsidRDefault="00A15888" w:rsidP="00A15888">
      <w:pPr>
        <w:pStyle w:val="a6"/>
        <w:ind w:firstLine="469"/>
        <w:jc w:val="center"/>
        <w:rPr>
          <w:b/>
        </w:rPr>
      </w:pPr>
    </w:p>
    <w:p w:rsidR="00A15888" w:rsidRPr="008D12EA" w:rsidRDefault="001D7669" w:rsidP="001D7669">
      <w:pPr>
        <w:pStyle w:val="a6"/>
        <w:ind w:left="0"/>
        <w:rPr>
          <w:b/>
        </w:rPr>
      </w:pPr>
      <w:r>
        <w:rPr>
          <w:b/>
        </w:rPr>
        <w:t xml:space="preserve"> </w:t>
      </w:r>
    </w:p>
    <w:p w:rsidR="00A15888" w:rsidRDefault="00A15888" w:rsidP="00E9550E">
      <w:pPr>
        <w:pStyle w:val="a6"/>
        <w:ind w:firstLine="469"/>
        <w:rPr>
          <w:b/>
        </w:rPr>
      </w:pPr>
    </w:p>
    <w:p w:rsidR="00E9550E" w:rsidRPr="008D12EA" w:rsidRDefault="00E9550E" w:rsidP="00E9550E">
      <w:pPr>
        <w:pStyle w:val="a6"/>
        <w:ind w:firstLine="469"/>
        <w:rPr>
          <w:b/>
        </w:rPr>
      </w:pPr>
    </w:p>
    <w:p w:rsidR="00A15888" w:rsidRPr="00E9550E" w:rsidRDefault="00A15888" w:rsidP="00E9550E">
      <w:pPr>
        <w:pStyle w:val="a6"/>
        <w:ind w:firstLine="469"/>
        <w:jc w:val="center"/>
        <w:rPr>
          <w:b/>
          <w:sz w:val="28"/>
          <w:szCs w:val="28"/>
          <w:lang w:val="kk-KZ"/>
        </w:rPr>
      </w:pPr>
      <w:r w:rsidRPr="008D12EA">
        <w:rPr>
          <w:b/>
          <w:sz w:val="28"/>
          <w:szCs w:val="28"/>
        </w:rPr>
        <w:t>г.</w:t>
      </w:r>
      <w:r w:rsidRPr="008D12EA">
        <w:rPr>
          <w:b/>
          <w:sz w:val="28"/>
          <w:szCs w:val="28"/>
          <w:lang w:val="kk-KZ"/>
        </w:rPr>
        <w:t xml:space="preserve"> </w:t>
      </w:r>
      <w:r w:rsidR="002C1781">
        <w:rPr>
          <w:b/>
          <w:sz w:val="28"/>
          <w:szCs w:val="28"/>
        </w:rPr>
        <w:t>Алматы 2018</w:t>
      </w:r>
      <w:r w:rsidR="00213C6D">
        <w:rPr>
          <w:b/>
          <w:sz w:val="28"/>
          <w:szCs w:val="28"/>
        </w:rPr>
        <w:t xml:space="preserve"> </w:t>
      </w:r>
      <w:r w:rsidRPr="008D12EA">
        <w:rPr>
          <w:b/>
          <w:sz w:val="28"/>
          <w:szCs w:val="28"/>
        </w:rPr>
        <w:t>г.</w:t>
      </w:r>
    </w:p>
    <w:p w:rsidR="00A15888" w:rsidRPr="008D12EA" w:rsidRDefault="00A15888" w:rsidP="00A15888">
      <w:pPr>
        <w:jc w:val="both"/>
        <w:rPr>
          <w:sz w:val="28"/>
        </w:rPr>
      </w:pPr>
      <w:r w:rsidRPr="008D12EA">
        <w:rPr>
          <w:sz w:val="28"/>
          <w:szCs w:val="28"/>
        </w:rPr>
        <w:lastRenderedPageBreak/>
        <w:t>УМК дисциплины составлен д.</w:t>
      </w:r>
      <w:r w:rsidR="00E9550E">
        <w:rPr>
          <w:sz w:val="28"/>
          <w:szCs w:val="28"/>
        </w:rPr>
        <w:t xml:space="preserve">э.н., проф. Жатканбаевым Е.Б., </w:t>
      </w:r>
      <w:r w:rsidRPr="008D12EA">
        <w:rPr>
          <w:sz w:val="28"/>
          <w:szCs w:val="28"/>
        </w:rPr>
        <w:t>на основ</w:t>
      </w:r>
      <w:r w:rsidR="00E9550E">
        <w:rPr>
          <w:sz w:val="28"/>
          <w:szCs w:val="28"/>
        </w:rPr>
        <w:t xml:space="preserve">ании </w:t>
      </w:r>
      <w:r w:rsidR="00ED09F0" w:rsidRPr="00144868">
        <w:rPr>
          <w:sz w:val="28"/>
          <w:szCs w:val="28"/>
        </w:rPr>
        <w:t>основного</w:t>
      </w:r>
      <w:r w:rsidR="0028359F" w:rsidRPr="00144868">
        <w:rPr>
          <w:sz w:val="28"/>
          <w:szCs w:val="28"/>
        </w:rPr>
        <w:t xml:space="preserve"> учебного плана</w:t>
      </w:r>
      <w:r w:rsidR="00ED09F0" w:rsidRPr="00144868">
        <w:rPr>
          <w:sz w:val="28"/>
          <w:szCs w:val="28"/>
        </w:rPr>
        <w:t xml:space="preserve"> и каталога дисциплин</w:t>
      </w:r>
      <w:r w:rsidR="0071479F" w:rsidRPr="00144868">
        <w:rPr>
          <w:sz w:val="28"/>
          <w:szCs w:val="28"/>
        </w:rPr>
        <w:t xml:space="preserve"> специальности</w:t>
      </w:r>
      <w:r w:rsidR="0052170C">
        <w:rPr>
          <w:sz w:val="28"/>
        </w:rPr>
        <w:t xml:space="preserve"> «5В051000» -</w:t>
      </w:r>
      <w:r w:rsidR="00F64556">
        <w:rPr>
          <w:sz w:val="28"/>
        </w:rPr>
        <w:t xml:space="preserve"> </w:t>
      </w:r>
      <w:r w:rsidR="0071479F">
        <w:rPr>
          <w:sz w:val="28"/>
        </w:rPr>
        <w:t>Государственное и местное управление</w:t>
      </w:r>
      <w:r w:rsidR="00F64556">
        <w:rPr>
          <w:sz w:val="28"/>
        </w:rPr>
        <w:t>.</w:t>
      </w:r>
    </w:p>
    <w:p w:rsidR="00A15888" w:rsidRPr="008D12EA" w:rsidRDefault="00A15888" w:rsidP="00A15888">
      <w:pPr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a6"/>
        <w:ind w:firstLine="402"/>
        <w:jc w:val="both"/>
        <w:rPr>
          <w:sz w:val="28"/>
          <w:szCs w:val="28"/>
        </w:rPr>
      </w:pPr>
      <w:r w:rsidRPr="008D12EA">
        <w:rPr>
          <w:sz w:val="28"/>
          <w:szCs w:val="28"/>
        </w:rPr>
        <w:t>Рассмотрен и рекомендован на заседа</w:t>
      </w:r>
      <w:r w:rsidR="00ED09F0">
        <w:rPr>
          <w:sz w:val="28"/>
          <w:szCs w:val="28"/>
        </w:rPr>
        <w:t>нии кафедры «</w:t>
      </w:r>
      <w:r w:rsidR="00DC4743">
        <w:rPr>
          <w:sz w:val="28"/>
          <w:szCs w:val="28"/>
        </w:rPr>
        <w:t>Менеджмент и маркетинг</w:t>
      </w:r>
      <w:r w:rsidR="00ED09F0">
        <w:rPr>
          <w:sz w:val="28"/>
          <w:szCs w:val="28"/>
        </w:rPr>
        <w:t>».</w:t>
      </w:r>
    </w:p>
    <w:p w:rsidR="00A15888" w:rsidRPr="008D12EA" w:rsidRDefault="00AF2149" w:rsidP="00A1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15AE6">
        <w:rPr>
          <w:sz w:val="28"/>
          <w:szCs w:val="28"/>
        </w:rPr>
        <w:t>___</w:t>
      </w:r>
      <w:r w:rsidR="00ED09F0">
        <w:rPr>
          <w:sz w:val="28"/>
          <w:szCs w:val="28"/>
        </w:rPr>
        <w:t xml:space="preserve">» </w:t>
      </w:r>
      <w:r w:rsidR="00115AE6">
        <w:rPr>
          <w:sz w:val="28"/>
          <w:szCs w:val="28"/>
        </w:rPr>
        <w:t>___________</w:t>
      </w:r>
      <w:r w:rsidR="00A15888" w:rsidRPr="008D12EA">
        <w:rPr>
          <w:sz w:val="28"/>
          <w:szCs w:val="28"/>
        </w:rPr>
        <w:t xml:space="preserve"> 20</w:t>
      </w:r>
      <w:r w:rsidR="00A15888" w:rsidRPr="008D12EA">
        <w:rPr>
          <w:sz w:val="28"/>
          <w:szCs w:val="28"/>
          <w:lang w:val="kk-KZ"/>
        </w:rPr>
        <w:t>1</w:t>
      </w:r>
      <w:r w:rsidR="002C1781">
        <w:rPr>
          <w:sz w:val="28"/>
          <w:szCs w:val="28"/>
        </w:rPr>
        <w:t>8</w:t>
      </w:r>
      <w:r>
        <w:rPr>
          <w:sz w:val="28"/>
          <w:szCs w:val="28"/>
        </w:rPr>
        <w:t xml:space="preserve"> г., протокол № </w:t>
      </w:r>
    </w:p>
    <w:p w:rsidR="00A15888" w:rsidRPr="008D12EA" w:rsidRDefault="00A15888" w:rsidP="00A15888">
      <w:pPr>
        <w:ind w:firstLine="720"/>
        <w:jc w:val="both"/>
        <w:rPr>
          <w:sz w:val="28"/>
          <w:szCs w:val="28"/>
        </w:rPr>
      </w:pPr>
    </w:p>
    <w:p w:rsidR="00F64556" w:rsidRDefault="00F64556" w:rsidP="00007391">
      <w:pPr>
        <w:jc w:val="both"/>
        <w:rPr>
          <w:sz w:val="28"/>
          <w:szCs w:val="28"/>
        </w:rPr>
      </w:pPr>
    </w:p>
    <w:p w:rsidR="00A15888" w:rsidRPr="008D12EA" w:rsidRDefault="00A15888" w:rsidP="00A15888">
      <w:pPr>
        <w:ind w:firstLine="720"/>
        <w:jc w:val="both"/>
        <w:rPr>
          <w:sz w:val="28"/>
          <w:szCs w:val="28"/>
        </w:rPr>
      </w:pPr>
      <w:r w:rsidRPr="008D12EA">
        <w:rPr>
          <w:sz w:val="28"/>
          <w:szCs w:val="28"/>
        </w:rPr>
        <w:t>Зав. кафедрой _</w:t>
      </w:r>
      <w:r w:rsidR="0052170C">
        <w:rPr>
          <w:sz w:val="28"/>
          <w:szCs w:val="28"/>
        </w:rPr>
        <w:t>______</w:t>
      </w:r>
      <w:r w:rsidR="00F64556">
        <w:rPr>
          <w:sz w:val="28"/>
          <w:szCs w:val="28"/>
        </w:rPr>
        <w:t xml:space="preserve">__________ </w:t>
      </w:r>
      <w:r w:rsidR="002C1781">
        <w:rPr>
          <w:sz w:val="28"/>
          <w:szCs w:val="28"/>
        </w:rPr>
        <w:t>Тургинбаева  А. Н.</w:t>
      </w:r>
    </w:p>
    <w:p w:rsidR="00A15888" w:rsidRPr="008D12EA" w:rsidRDefault="00A15888" w:rsidP="00A15888">
      <w:pPr>
        <w:ind w:firstLine="720"/>
        <w:jc w:val="both"/>
        <w:rPr>
          <w:sz w:val="28"/>
          <w:szCs w:val="28"/>
        </w:rPr>
      </w:pPr>
      <w:r w:rsidRPr="008D12EA">
        <w:rPr>
          <w:sz w:val="28"/>
          <w:szCs w:val="28"/>
        </w:rPr>
        <w:t xml:space="preserve">                             (роспись)</w:t>
      </w:r>
    </w:p>
    <w:p w:rsidR="00A15888" w:rsidRPr="008D12EA" w:rsidRDefault="00A15888" w:rsidP="00A15888">
      <w:pPr>
        <w:ind w:firstLine="720"/>
        <w:jc w:val="both"/>
        <w:rPr>
          <w:sz w:val="28"/>
          <w:szCs w:val="28"/>
        </w:rPr>
      </w:pPr>
    </w:p>
    <w:p w:rsidR="00A15888" w:rsidRPr="008D12EA" w:rsidRDefault="00A15888" w:rsidP="00A15888">
      <w:pPr>
        <w:pStyle w:val="3"/>
        <w:ind w:firstLine="4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5888" w:rsidRPr="008D12EA" w:rsidRDefault="00A15888" w:rsidP="00A15888">
      <w:pPr>
        <w:pStyle w:val="3"/>
        <w:ind w:firstLine="4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5888" w:rsidRPr="008D12EA" w:rsidRDefault="00A15888" w:rsidP="0000739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5888" w:rsidRPr="008D12EA" w:rsidRDefault="00007391" w:rsidP="00A15888">
      <w:pPr>
        <w:pStyle w:val="3"/>
        <w:ind w:firstLine="4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Рекомендовано</w:t>
      </w:r>
      <w:r w:rsidR="00A15888" w:rsidRPr="008D12EA">
        <w:rPr>
          <w:rFonts w:ascii="Times New Roman" w:hAnsi="Times New Roman" w:cs="Times New Roman"/>
          <w:b w:val="0"/>
          <w:sz w:val="28"/>
          <w:szCs w:val="28"/>
        </w:rPr>
        <w:t xml:space="preserve"> методическим Советом (бюро) факультета </w:t>
      </w:r>
    </w:p>
    <w:p w:rsidR="00A15888" w:rsidRPr="008D12EA" w:rsidRDefault="009277E9" w:rsidP="00A15888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1781">
        <w:rPr>
          <w:sz w:val="28"/>
          <w:szCs w:val="28"/>
        </w:rPr>
        <w:t>«__»_____________ 2018</w:t>
      </w:r>
      <w:r w:rsidR="00007391">
        <w:rPr>
          <w:sz w:val="28"/>
          <w:szCs w:val="28"/>
        </w:rPr>
        <w:t xml:space="preserve"> г., </w:t>
      </w:r>
      <w:r w:rsidR="00A15888" w:rsidRPr="008D12EA">
        <w:rPr>
          <w:sz w:val="28"/>
          <w:szCs w:val="28"/>
        </w:rPr>
        <w:t>протокол №__</w:t>
      </w:r>
    </w:p>
    <w:p w:rsidR="00A15888" w:rsidRPr="008D12EA" w:rsidRDefault="00A15888" w:rsidP="00A15888">
      <w:pPr>
        <w:jc w:val="both"/>
        <w:rPr>
          <w:sz w:val="28"/>
          <w:szCs w:val="28"/>
        </w:rPr>
      </w:pPr>
    </w:p>
    <w:p w:rsidR="00A15888" w:rsidRPr="008D12EA" w:rsidRDefault="00A15888" w:rsidP="00A15888">
      <w:pPr>
        <w:ind w:firstLine="402"/>
        <w:jc w:val="both"/>
        <w:rPr>
          <w:sz w:val="28"/>
          <w:szCs w:val="28"/>
        </w:rPr>
      </w:pPr>
      <w:r w:rsidRPr="008D12EA">
        <w:rPr>
          <w:sz w:val="28"/>
          <w:szCs w:val="28"/>
        </w:rPr>
        <w:t>Председатель __</w:t>
      </w:r>
      <w:r w:rsidR="00AF2149">
        <w:rPr>
          <w:sz w:val="28"/>
          <w:szCs w:val="28"/>
        </w:rPr>
        <w:t>__</w:t>
      </w:r>
      <w:r w:rsidR="00422E19">
        <w:rPr>
          <w:sz w:val="28"/>
          <w:szCs w:val="28"/>
        </w:rPr>
        <w:t xml:space="preserve">____________________ </w:t>
      </w:r>
    </w:p>
    <w:p w:rsidR="00A15888" w:rsidRPr="008D12EA" w:rsidRDefault="00A15888" w:rsidP="00A15888">
      <w:pPr>
        <w:jc w:val="both"/>
        <w:rPr>
          <w:sz w:val="28"/>
          <w:szCs w:val="28"/>
        </w:rPr>
      </w:pPr>
      <w:r w:rsidRPr="008D12EA">
        <w:rPr>
          <w:sz w:val="28"/>
          <w:szCs w:val="28"/>
        </w:rPr>
        <w:t xml:space="preserve">                                  (роспись)</w:t>
      </w:r>
    </w:p>
    <w:p w:rsidR="00A15888" w:rsidRPr="008D12EA" w:rsidRDefault="00A15888" w:rsidP="00A15888">
      <w:pPr>
        <w:jc w:val="both"/>
        <w:rPr>
          <w:sz w:val="28"/>
          <w:szCs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szCs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szCs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lang w:eastAsia="ko-KR"/>
        </w:rPr>
      </w:pPr>
    </w:p>
    <w:p w:rsidR="00A15888" w:rsidRPr="008D12EA" w:rsidRDefault="00A15888" w:rsidP="00A15888">
      <w:pPr>
        <w:jc w:val="both"/>
        <w:rPr>
          <w:sz w:val="28"/>
          <w:lang w:eastAsia="ko-KR"/>
        </w:rPr>
      </w:pPr>
    </w:p>
    <w:p w:rsidR="00A15888" w:rsidRPr="008D12EA" w:rsidRDefault="00A15888" w:rsidP="00A15888">
      <w:pPr>
        <w:rPr>
          <w:sz w:val="28"/>
          <w:lang w:eastAsia="ko-KR"/>
        </w:rPr>
      </w:pPr>
    </w:p>
    <w:p w:rsidR="00A15888" w:rsidRPr="008D12EA" w:rsidRDefault="00A15888" w:rsidP="00A15888">
      <w:pPr>
        <w:rPr>
          <w:sz w:val="28"/>
          <w:lang w:eastAsia="ko-KR"/>
        </w:rPr>
      </w:pPr>
    </w:p>
    <w:p w:rsidR="00A15888" w:rsidRPr="008D12EA" w:rsidRDefault="00A15888" w:rsidP="00A15888">
      <w:pPr>
        <w:rPr>
          <w:sz w:val="28"/>
          <w:lang w:eastAsia="ko-KR"/>
        </w:rPr>
      </w:pPr>
    </w:p>
    <w:p w:rsidR="00A15888" w:rsidRPr="008D12EA" w:rsidRDefault="00A15888" w:rsidP="00A15888">
      <w:pPr>
        <w:rPr>
          <w:sz w:val="28"/>
          <w:lang w:eastAsia="ko-KR"/>
        </w:rPr>
      </w:pPr>
    </w:p>
    <w:p w:rsidR="0028359F" w:rsidRDefault="0028359F" w:rsidP="00700B2A">
      <w:pPr>
        <w:rPr>
          <w:b/>
          <w:sz w:val="28"/>
          <w:szCs w:val="28"/>
        </w:rPr>
      </w:pPr>
    </w:p>
    <w:p w:rsidR="00007391" w:rsidRDefault="00007391" w:rsidP="00700B2A">
      <w:pPr>
        <w:rPr>
          <w:b/>
          <w:sz w:val="28"/>
          <w:szCs w:val="28"/>
        </w:rPr>
      </w:pPr>
    </w:p>
    <w:p w:rsidR="00007391" w:rsidRDefault="00007391" w:rsidP="00700B2A">
      <w:pPr>
        <w:rPr>
          <w:b/>
          <w:sz w:val="28"/>
          <w:szCs w:val="28"/>
        </w:rPr>
      </w:pPr>
    </w:p>
    <w:p w:rsidR="00007391" w:rsidRDefault="00007391" w:rsidP="00700B2A">
      <w:pPr>
        <w:rPr>
          <w:b/>
          <w:sz w:val="28"/>
          <w:szCs w:val="28"/>
        </w:rPr>
      </w:pPr>
    </w:p>
    <w:p w:rsidR="00007391" w:rsidRDefault="00007391" w:rsidP="00700B2A">
      <w:pPr>
        <w:rPr>
          <w:b/>
          <w:sz w:val="28"/>
          <w:szCs w:val="28"/>
        </w:rPr>
      </w:pPr>
    </w:p>
    <w:p w:rsidR="00007391" w:rsidRPr="00007391" w:rsidRDefault="00007391" w:rsidP="00700B2A">
      <w:pPr>
        <w:rPr>
          <w:b/>
          <w:sz w:val="28"/>
          <w:szCs w:val="28"/>
        </w:rPr>
      </w:pPr>
    </w:p>
    <w:p w:rsidR="00BD0C71" w:rsidRPr="009277E9" w:rsidRDefault="00BD0C71" w:rsidP="00700B2A">
      <w:pPr>
        <w:jc w:val="center"/>
        <w:rPr>
          <w:sz w:val="28"/>
          <w:szCs w:val="28"/>
        </w:rPr>
      </w:pPr>
      <w:r w:rsidRPr="008D12EA">
        <w:rPr>
          <w:b/>
          <w:sz w:val="28"/>
          <w:szCs w:val="28"/>
          <w:lang w:val="ru-MO"/>
        </w:rPr>
        <w:lastRenderedPageBreak/>
        <w:t>Предисловие</w:t>
      </w:r>
    </w:p>
    <w:p w:rsidR="00BD0C71" w:rsidRPr="008D12EA" w:rsidRDefault="00BD0C71" w:rsidP="00A1623D">
      <w:pPr>
        <w:jc w:val="both"/>
        <w:rPr>
          <w:b/>
          <w:sz w:val="28"/>
          <w:szCs w:val="28"/>
          <w:lang w:val="ru-MO"/>
        </w:rPr>
      </w:pPr>
    </w:p>
    <w:p w:rsidR="00D60391" w:rsidRDefault="006D6053" w:rsidP="00854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</w:t>
      </w:r>
      <w:r w:rsidR="0085411A">
        <w:rPr>
          <w:sz w:val="28"/>
          <w:szCs w:val="28"/>
        </w:rPr>
        <w:t>Стратегии «Казахстан – 2050»  и в Программе Президента</w:t>
      </w:r>
      <w:r w:rsidR="00817183">
        <w:rPr>
          <w:sz w:val="28"/>
          <w:szCs w:val="28"/>
        </w:rPr>
        <w:t xml:space="preserve"> Н.</w:t>
      </w:r>
      <w:r w:rsidR="00700B2A">
        <w:rPr>
          <w:sz w:val="28"/>
          <w:szCs w:val="28"/>
        </w:rPr>
        <w:t xml:space="preserve"> А. Назарбаева</w:t>
      </w:r>
      <w:r w:rsidR="00817183">
        <w:rPr>
          <w:sz w:val="28"/>
          <w:szCs w:val="28"/>
        </w:rPr>
        <w:t xml:space="preserve"> </w:t>
      </w:r>
      <w:r w:rsidR="00CB6F01">
        <w:rPr>
          <w:sz w:val="28"/>
          <w:szCs w:val="28"/>
        </w:rPr>
        <w:t>«</w:t>
      </w:r>
      <w:r w:rsidR="00817183">
        <w:rPr>
          <w:sz w:val="28"/>
          <w:szCs w:val="28"/>
        </w:rPr>
        <w:t>100 конкретных шагов по реализации пяти институциональных реформ</w:t>
      </w:r>
      <w:r w:rsidR="00CB6F01">
        <w:rPr>
          <w:sz w:val="28"/>
          <w:szCs w:val="28"/>
        </w:rPr>
        <w:t>»</w:t>
      </w:r>
      <w:r w:rsidR="00817183">
        <w:rPr>
          <w:sz w:val="28"/>
          <w:szCs w:val="28"/>
        </w:rPr>
        <w:t xml:space="preserve"> является дальнейшее укрепление государственности и развития казахстанской демократии для формирования нового типа государственного управления . В числе первоочередных задач в этом контексте обозначено дальнейшее совершенствование системы кадровой политики и кадровой работы.</w:t>
      </w:r>
    </w:p>
    <w:p w:rsidR="00817183" w:rsidRDefault="00817183" w:rsidP="00854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 «Кадровая политика в органах государственной службы» обеспечивает приобретение студента</w:t>
      </w:r>
      <w:r w:rsidR="00CB6F01">
        <w:rPr>
          <w:sz w:val="28"/>
          <w:szCs w:val="28"/>
        </w:rPr>
        <w:t>ми  теоретических и практических</w:t>
      </w:r>
      <w:r>
        <w:rPr>
          <w:sz w:val="28"/>
          <w:szCs w:val="28"/>
        </w:rPr>
        <w:t xml:space="preserve"> знаний в области кадровой политики и кадровой работы  в Республике Казахстан</w:t>
      </w:r>
      <w:r w:rsidR="009C2A16">
        <w:rPr>
          <w:sz w:val="28"/>
          <w:szCs w:val="28"/>
        </w:rPr>
        <w:t>.</w:t>
      </w:r>
    </w:p>
    <w:p w:rsidR="009C2A16" w:rsidRDefault="009C2A16" w:rsidP="00854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освоении курса студентами специальности «Государственное и местное управление необходимо:</w:t>
      </w:r>
    </w:p>
    <w:p w:rsidR="009C2A16" w:rsidRPr="009C2A16" w:rsidRDefault="009C2A16" w:rsidP="009C2A16">
      <w:pPr>
        <w:ind w:firstLine="720"/>
        <w:jc w:val="both"/>
        <w:rPr>
          <w:b/>
          <w:sz w:val="28"/>
          <w:szCs w:val="28"/>
        </w:rPr>
      </w:pPr>
      <w:r w:rsidRPr="009C2A16">
        <w:rPr>
          <w:b/>
          <w:sz w:val="28"/>
          <w:szCs w:val="28"/>
        </w:rPr>
        <w:t>знать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основы разработки и реализаци</w:t>
      </w:r>
      <w:r w:rsidR="000E0476">
        <w:rPr>
          <w:sz w:val="28"/>
          <w:szCs w:val="28"/>
        </w:rPr>
        <w:t>и кадровой политики и  кадровой работы</w:t>
      </w:r>
      <w:r w:rsidRPr="009C2A16">
        <w:rPr>
          <w:sz w:val="28"/>
          <w:szCs w:val="28"/>
        </w:rPr>
        <w:t>;</w:t>
      </w:r>
    </w:p>
    <w:p w:rsidR="000E047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основы кадрового планирования в организации;</w:t>
      </w:r>
      <w:r w:rsidR="000E0476">
        <w:rPr>
          <w:sz w:val="28"/>
          <w:szCs w:val="28"/>
        </w:rPr>
        <w:t xml:space="preserve"> </w:t>
      </w:r>
    </w:p>
    <w:p w:rsidR="00487E28" w:rsidRDefault="000E047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систему кадровой работы в государственных органах</w:t>
      </w:r>
      <w:r w:rsidR="00CB6F01">
        <w:rPr>
          <w:sz w:val="28"/>
          <w:szCs w:val="28"/>
        </w:rPr>
        <w:t xml:space="preserve"> Казахстана</w:t>
      </w:r>
      <w:r w:rsidR="00487E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C2A16" w:rsidRPr="009C2A16" w:rsidRDefault="00487E28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показатели и критерии оценки  эффективности кадровой политики;</w:t>
      </w:r>
    </w:p>
    <w:p w:rsidR="009C2A16" w:rsidRPr="009C2A16" w:rsidRDefault="009C2A16" w:rsidP="00700B2A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9C2A16">
        <w:rPr>
          <w:b/>
          <w:sz w:val="28"/>
          <w:szCs w:val="28"/>
        </w:rPr>
        <w:t>уметь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анализировать внешню</w:t>
      </w:r>
      <w:r w:rsidR="00FD0BC5">
        <w:rPr>
          <w:sz w:val="28"/>
          <w:szCs w:val="28"/>
        </w:rPr>
        <w:t xml:space="preserve">ю и внутреннюю </w:t>
      </w:r>
      <w:r w:rsidR="000E0476">
        <w:rPr>
          <w:sz w:val="28"/>
          <w:szCs w:val="28"/>
        </w:rPr>
        <w:t>среду кадровой работы</w:t>
      </w:r>
      <w:r w:rsidRPr="009C2A16">
        <w:rPr>
          <w:sz w:val="28"/>
          <w:szCs w:val="28"/>
        </w:rPr>
        <w:t>,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выявлять ее ключевые элементы и оценивать их влияние на организацию и ее персонал;</w:t>
      </w:r>
    </w:p>
    <w:p w:rsidR="009C2A16" w:rsidRPr="009C2A16" w:rsidRDefault="00D90F6F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поэтапно кадровую политику, с учетом факторов влияющих на нее; 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планировать потребность организации</w:t>
      </w:r>
      <w:r>
        <w:rPr>
          <w:sz w:val="28"/>
          <w:szCs w:val="28"/>
        </w:rPr>
        <w:t xml:space="preserve"> </w:t>
      </w:r>
      <w:r w:rsidRPr="009C2A16">
        <w:rPr>
          <w:sz w:val="28"/>
          <w:szCs w:val="28"/>
        </w:rPr>
        <w:t>в персонале в соответствии со стратегическими планами организации и определять эффективные пути ее удовлетворения;</w:t>
      </w:r>
    </w:p>
    <w:p w:rsidR="009C2A16" w:rsidRPr="009C2A16" w:rsidRDefault="009C2A16" w:rsidP="00700B2A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9C2A16">
        <w:rPr>
          <w:b/>
          <w:sz w:val="28"/>
          <w:szCs w:val="28"/>
        </w:rPr>
        <w:t>владеть</w:t>
      </w:r>
    </w:p>
    <w:p w:rsidR="009C2A16" w:rsidRPr="009C2A16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методами разработки и реализации стратегий управления</w:t>
      </w:r>
    </w:p>
    <w:p w:rsidR="009C2A16" w:rsidRPr="009C2A16" w:rsidRDefault="009C2A16" w:rsidP="00700B2A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персоналом;</w:t>
      </w:r>
    </w:p>
    <w:p w:rsidR="00487E28" w:rsidRDefault="009C2A16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C2A16">
        <w:rPr>
          <w:sz w:val="28"/>
          <w:szCs w:val="28"/>
        </w:rPr>
        <w:t>методами планирования численности и профессиональ</w:t>
      </w:r>
      <w:r w:rsidR="00D90F6F">
        <w:rPr>
          <w:sz w:val="28"/>
          <w:szCs w:val="28"/>
        </w:rPr>
        <w:t xml:space="preserve">ного состава; </w:t>
      </w:r>
    </w:p>
    <w:p w:rsidR="00487E28" w:rsidRDefault="00D90F6F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зарубежным опытом организации кадровой работы</w:t>
      </w:r>
      <w:r w:rsidR="00487E28">
        <w:rPr>
          <w:sz w:val="28"/>
          <w:szCs w:val="28"/>
        </w:rPr>
        <w:t xml:space="preserve">;  </w:t>
      </w:r>
    </w:p>
    <w:p w:rsidR="009C2A16" w:rsidRPr="009C2A16" w:rsidRDefault="00487E28" w:rsidP="00700B2A">
      <w:pPr>
        <w:numPr>
          <w:ilvl w:val="0"/>
          <w:numId w:val="24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новой моделью кадровой службы Казахстана</w:t>
      </w: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007391" w:rsidRDefault="00080C7C" w:rsidP="002F0219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07391">
        <w:rPr>
          <w:b w:val="0"/>
          <w:i w:val="0"/>
          <w:sz w:val="28"/>
          <w:szCs w:val="28"/>
        </w:rPr>
        <w:t xml:space="preserve">Предшествующие дисциплины, необходимые для освоения курса: менеджмент, </w:t>
      </w:r>
      <w:r w:rsidR="00FD0BC5">
        <w:rPr>
          <w:b w:val="0"/>
          <w:i w:val="0"/>
          <w:sz w:val="28"/>
          <w:szCs w:val="28"/>
        </w:rPr>
        <w:t>организация государственной службы</w:t>
      </w:r>
      <w:r w:rsidRPr="00007391">
        <w:rPr>
          <w:b w:val="0"/>
          <w:i w:val="0"/>
          <w:sz w:val="28"/>
          <w:szCs w:val="28"/>
        </w:rPr>
        <w:t>,</w:t>
      </w:r>
      <w:r w:rsidR="002F55C5" w:rsidRPr="002F55C5">
        <w:t xml:space="preserve"> </w:t>
      </w:r>
      <w:r w:rsidR="00691101">
        <w:rPr>
          <w:b w:val="0"/>
          <w:i w:val="0"/>
          <w:sz w:val="28"/>
          <w:szCs w:val="28"/>
        </w:rPr>
        <w:t>р</w:t>
      </w:r>
      <w:r w:rsidR="002F55C5" w:rsidRPr="002F55C5">
        <w:rPr>
          <w:b w:val="0"/>
          <w:i w:val="0"/>
          <w:sz w:val="28"/>
          <w:szCs w:val="28"/>
        </w:rPr>
        <w:t>егиональная экономика и управление</w:t>
      </w:r>
      <w:r w:rsidRPr="00007391">
        <w:rPr>
          <w:b w:val="0"/>
          <w:i w:val="0"/>
          <w:sz w:val="28"/>
          <w:szCs w:val="28"/>
        </w:rPr>
        <w:t xml:space="preserve"> и др.</w:t>
      </w: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D60391" w:rsidRPr="008D12EA" w:rsidRDefault="00D60391" w:rsidP="00A1623D">
      <w:pPr>
        <w:pStyle w:val="5"/>
        <w:spacing w:before="0" w:after="0"/>
        <w:ind w:firstLine="708"/>
        <w:jc w:val="both"/>
        <w:rPr>
          <w:i w:val="0"/>
          <w:sz w:val="28"/>
          <w:szCs w:val="28"/>
        </w:rPr>
      </w:pPr>
    </w:p>
    <w:p w:rsidR="002F0219" w:rsidRPr="002F0219" w:rsidRDefault="002F0219" w:rsidP="002F0219"/>
    <w:p w:rsidR="00D60391" w:rsidRPr="008D12EA" w:rsidRDefault="00D60391" w:rsidP="00D60391">
      <w:pPr>
        <w:pStyle w:val="a3"/>
        <w:rPr>
          <w:b/>
          <w:sz w:val="24"/>
          <w:szCs w:val="24"/>
        </w:rPr>
      </w:pPr>
      <w:r w:rsidRPr="008D12EA">
        <w:rPr>
          <w:b/>
          <w:sz w:val="24"/>
          <w:szCs w:val="24"/>
        </w:rPr>
        <w:lastRenderedPageBreak/>
        <w:t>КАЗАХСКИЙ НАЦИ</w:t>
      </w:r>
      <w:r w:rsidR="00691101">
        <w:rPr>
          <w:b/>
          <w:sz w:val="24"/>
          <w:szCs w:val="24"/>
        </w:rPr>
        <w:t>ОНАЛЬНЫЙ УНИВЕРСИТЕТ</w:t>
      </w:r>
      <w:r w:rsidRPr="008D12EA">
        <w:rPr>
          <w:b/>
          <w:sz w:val="24"/>
          <w:szCs w:val="24"/>
        </w:rPr>
        <w:t xml:space="preserve"> имени АЛЬ-ФАРАБИ</w:t>
      </w:r>
    </w:p>
    <w:p w:rsidR="00D60391" w:rsidRPr="008D12EA" w:rsidRDefault="00D60391" w:rsidP="00D60391">
      <w:pPr>
        <w:jc w:val="center"/>
        <w:rPr>
          <w:b/>
        </w:rPr>
      </w:pPr>
      <w:r w:rsidRPr="008D12EA">
        <w:rPr>
          <w:b/>
        </w:rPr>
        <w:t>ВЫСШАЯ ШКОЛА ЭКОНОМИКИ И БИЗНЕСА</w:t>
      </w:r>
    </w:p>
    <w:p w:rsidR="00D60391" w:rsidRDefault="00CB6F01" w:rsidP="00D60391">
      <w:pPr>
        <w:jc w:val="center"/>
        <w:rPr>
          <w:b/>
        </w:rPr>
      </w:pPr>
      <w:r>
        <w:rPr>
          <w:b/>
        </w:rPr>
        <w:t>К</w:t>
      </w:r>
      <w:r w:rsidR="00691101">
        <w:rPr>
          <w:b/>
        </w:rPr>
        <w:t>АФЕДРА МЕНЕДЖМЕНТА И МАРКЕТИНГА</w:t>
      </w:r>
    </w:p>
    <w:p w:rsidR="00691101" w:rsidRPr="008D12EA" w:rsidRDefault="00691101" w:rsidP="00D60391">
      <w:pPr>
        <w:jc w:val="center"/>
        <w:rPr>
          <w:b/>
        </w:rPr>
      </w:pPr>
      <w:r w:rsidRPr="00691101">
        <w:rPr>
          <w:b/>
        </w:rPr>
        <w:t>ОБРАЗОВАТЕЛЬНАЯ ПРОГРАММА ПО СПЕЦИАЛЬНОСТИ</w:t>
      </w:r>
      <w:r>
        <w:rPr>
          <w:b/>
        </w:rPr>
        <w:t xml:space="preserve"> «</w:t>
      </w:r>
      <w:r w:rsidRPr="00691101">
        <w:rPr>
          <w:b/>
        </w:rPr>
        <w:t>5В051000» - ГОСУДАРСТВЕННОЕ И МЕСТНОЕ УПРАВЛЕНИЕ</w:t>
      </w:r>
      <w:r>
        <w:rPr>
          <w:b/>
        </w:rPr>
        <w:t>»</w:t>
      </w:r>
    </w:p>
    <w:p w:rsidR="00D60391" w:rsidRPr="008D12EA" w:rsidRDefault="00D60391" w:rsidP="00D60391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8D12EA">
        <w:rPr>
          <w:rFonts w:ascii="Times New Roman" w:hAnsi="Times New Roman" w:cs="Times New Roman"/>
          <w:sz w:val="24"/>
          <w:szCs w:val="24"/>
        </w:rPr>
        <w:t>Утверждено</w:t>
      </w:r>
    </w:p>
    <w:p w:rsidR="00D60391" w:rsidRPr="008D12EA" w:rsidRDefault="00D60391" w:rsidP="00D60391">
      <w:pPr>
        <w:jc w:val="right"/>
      </w:pPr>
      <w:r w:rsidRPr="008D12EA">
        <w:t>на заседании Ученог</w:t>
      </w:r>
      <w:r w:rsidR="00333DDA">
        <w:t>о совета ВШЭ и</w:t>
      </w:r>
      <w:r w:rsidR="00CB6F01">
        <w:t>Б</w:t>
      </w:r>
    </w:p>
    <w:p w:rsidR="00D60391" w:rsidRPr="008D12EA" w:rsidRDefault="00D60391" w:rsidP="00D60391">
      <w:pPr>
        <w:jc w:val="right"/>
      </w:pPr>
      <w:r w:rsidRPr="008D12EA">
        <w:t>Протокол №</w:t>
      </w:r>
      <w:r w:rsidRPr="008D12EA">
        <w:rPr>
          <w:lang w:val="kk-KZ"/>
        </w:rPr>
        <w:t>____</w:t>
      </w:r>
      <w:r w:rsidR="00C615D0">
        <w:t>от « ____»________</w:t>
      </w:r>
      <w:r w:rsidR="00691101">
        <w:t>_</w:t>
      </w:r>
      <w:r w:rsidR="002C1781">
        <w:t xml:space="preserve"> 2018</w:t>
      </w:r>
      <w:r w:rsidRPr="008D12EA">
        <w:t xml:space="preserve">  г.</w:t>
      </w:r>
    </w:p>
    <w:p w:rsidR="00D60391" w:rsidRPr="008D12EA" w:rsidRDefault="002C1781" w:rsidP="002C1781">
      <w:pPr>
        <w:ind w:firstLine="4536"/>
        <w:rPr>
          <w:b/>
        </w:rPr>
      </w:pPr>
      <w:r>
        <w:rPr>
          <w:b/>
        </w:rPr>
        <w:t xml:space="preserve">            </w:t>
      </w:r>
      <w:r w:rsidR="00691101">
        <w:rPr>
          <w:b/>
        </w:rPr>
        <w:t>Декан ВШ</w:t>
      </w:r>
      <w:r w:rsidR="00D60391" w:rsidRPr="008D12EA">
        <w:rPr>
          <w:b/>
        </w:rPr>
        <w:t>Э</w:t>
      </w:r>
      <w:r>
        <w:rPr>
          <w:b/>
        </w:rPr>
        <w:t xml:space="preserve">иБ _____________Сагиева Р. К. </w:t>
      </w:r>
    </w:p>
    <w:p w:rsidR="00D60391" w:rsidRPr="008D12EA" w:rsidRDefault="00D60391" w:rsidP="00D60391">
      <w:pPr>
        <w:jc w:val="center"/>
        <w:rPr>
          <w:b/>
        </w:rPr>
      </w:pPr>
    </w:p>
    <w:p w:rsidR="00D60391" w:rsidRPr="008D12EA" w:rsidRDefault="00D60391" w:rsidP="00D60391">
      <w:pPr>
        <w:jc w:val="center"/>
        <w:rPr>
          <w:b/>
        </w:rPr>
      </w:pPr>
    </w:p>
    <w:p w:rsidR="00D60391" w:rsidRDefault="00D60391" w:rsidP="00D60391">
      <w:pPr>
        <w:jc w:val="center"/>
        <w:rPr>
          <w:b/>
        </w:rPr>
      </w:pPr>
      <w:r w:rsidRPr="008D12EA">
        <w:rPr>
          <w:b/>
        </w:rPr>
        <w:t>СИЛЛАБУС</w:t>
      </w:r>
    </w:p>
    <w:p w:rsidR="003E2053" w:rsidRDefault="007B7572" w:rsidP="00D60391">
      <w:pPr>
        <w:jc w:val="center"/>
        <w:rPr>
          <w:b/>
        </w:rPr>
      </w:pPr>
      <w:r>
        <w:rPr>
          <w:b/>
        </w:rPr>
        <w:t>Модуль:</w:t>
      </w:r>
      <w:r w:rsidRPr="007B7572">
        <w:rPr>
          <w:b/>
        </w:rPr>
        <w:t xml:space="preserve"> индивидуальн</w:t>
      </w:r>
      <w:r>
        <w:rPr>
          <w:b/>
        </w:rPr>
        <w:t>ая</w:t>
      </w:r>
      <w:r w:rsidRPr="007B7572">
        <w:rPr>
          <w:b/>
        </w:rPr>
        <w:t xml:space="preserve"> образовательн</w:t>
      </w:r>
      <w:r>
        <w:rPr>
          <w:b/>
        </w:rPr>
        <w:t>ая траектория</w:t>
      </w:r>
      <w:r w:rsidRPr="007B7572">
        <w:rPr>
          <w:b/>
        </w:rPr>
        <w:t xml:space="preserve"> (ИОТ)</w:t>
      </w:r>
      <w:r>
        <w:rPr>
          <w:b/>
        </w:rPr>
        <w:t xml:space="preserve"> </w:t>
      </w:r>
    </w:p>
    <w:p w:rsidR="00887317" w:rsidRDefault="007B7572" w:rsidP="00D60391">
      <w:pPr>
        <w:jc w:val="center"/>
        <w:rPr>
          <w:b/>
        </w:rPr>
      </w:pPr>
      <w:r w:rsidRPr="007B7572">
        <w:rPr>
          <w:b/>
        </w:rPr>
        <w:t xml:space="preserve">ИОТ 1 </w:t>
      </w:r>
      <w:r>
        <w:rPr>
          <w:b/>
        </w:rPr>
        <w:t>«</w:t>
      </w:r>
      <w:r w:rsidRPr="007B7572">
        <w:rPr>
          <w:b/>
        </w:rPr>
        <w:t>Государственное управление</w:t>
      </w:r>
      <w:r>
        <w:rPr>
          <w:b/>
        </w:rPr>
        <w:t>»</w:t>
      </w:r>
    </w:p>
    <w:p w:rsidR="00D60391" w:rsidRPr="00887317" w:rsidRDefault="00887317" w:rsidP="00887317">
      <w:pPr>
        <w:jc w:val="center"/>
        <w:rPr>
          <w:b/>
        </w:rPr>
      </w:pPr>
      <w:r>
        <w:rPr>
          <w:b/>
        </w:rPr>
        <w:t>«</w:t>
      </w:r>
      <w:r w:rsidR="003C0608" w:rsidRPr="003C0608">
        <w:rPr>
          <w:b/>
        </w:rPr>
        <w:t>KPOGS 3507</w:t>
      </w:r>
      <w:r>
        <w:rPr>
          <w:rFonts w:eastAsia="???"/>
        </w:rPr>
        <w:t>,</w:t>
      </w:r>
      <w:r w:rsidR="000833FC">
        <w:rPr>
          <w:rFonts w:eastAsia="???"/>
        </w:rPr>
        <w:t xml:space="preserve"> </w:t>
      </w:r>
      <w:r w:rsidR="00D807BD">
        <w:rPr>
          <w:b/>
        </w:rPr>
        <w:t>Кадровая политика в органах государственной службы»</w:t>
      </w:r>
    </w:p>
    <w:p w:rsidR="00D60391" w:rsidRPr="002E5A0B" w:rsidRDefault="000029BB" w:rsidP="00F43CC0">
      <w:pPr>
        <w:jc w:val="center"/>
        <w:rPr>
          <w:rFonts w:eastAsia="???"/>
          <w:b/>
        </w:rPr>
      </w:pPr>
      <w:r w:rsidRPr="002E5A0B">
        <w:rPr>
          <w:rFonts w:eastAsia="???"/>
          <w:b/>
        </w:rPr>
        <w:t>3</w:t>
      </w:r>
      <w:r w:rsidR="00D60391" w:rsidRPr="002E5A0B">
        <w:rPr>
          <w:rFonts w:eastAsia="???"/>
          <w:b/>
        </w:rPr>
        <w:t xml:space="preserve"> курс, р/о, семестр весенний, 3 кредита</w:t>
      </w:r>
    </w:p>
    <w:p w:rsidR="007F53C1" w:rsidRPr="002E5A0B" w:rsidRDefault="002E5A0B" w:rsidP="00F43CC0">
      <w:pPr>
        <w:jc w:val="center"/>
        <w:rPr>
          <w:rFonts w:eastAsia="???"/>
          <w:b/>
        </w:rPr>
      </w:pPr>
      <w:r w:rsidRPr="002E5A0B">
        <w:rPr>
          <w:b/>
        </w:rPr>
        <w:t>Т</w:t>
      </w:r>
      <w:r w:rsidR="000F49A7" w:rsidRPr="002E5A0B">
        <w:rPr>
          <w:b/>
        </w:rPr>
        <w:t>ип дисциплины:</w:t>
      </w:r>
      <w:r w:rsidR="000F49A7" w:rsidRPr="002E5A0B">
        <w:rPr>
          <w:rFonts w:eastAsia="???"/>
          <w:b/>
        </w:rPr>
        <w:t xml:space="preserve"> </w:t>
      </w:r>
      <w:r w:rsidR="00832580" w:rsidRPr="002E5A0B">
        <w:rPr>
          <w:rFonts w:eastAsia="???"/>
          <w:b/>
        </w:rPr>
        <w:t>элективный</w:t>
      </w:r>
    </w:p>
    <w:p w:rsidR="00D60391" w:rsidRPr="002E5A0B" w:rsidRDefault="00D60391" w:rsidP="00D60391">
      <w:pPr>
        <w:jc w:val="center"/>
        <w:rPr>
          <w:rFonts w:eastAsia="???"/>
          <w:b/>
        </w:rPr>
      </w:pPr>
    </w:p>
    <w:p w:rsidR="00E816E0" w:rsidRDefault="00D60391" w:rsidP="00D60391">
      <w:pPr>
        <w:jc w:val="both"/>
      </w:pPr>
      <w:r w:rsidRPr="00F43CC0">
        <w:rPr>
          <w:i/>
        </w:rPr>
        <w:t>Лектор:</w:t>
      </w:r>
      <w:r w:rsidR="00E816E0">
        <w:t xml:space="preserve"> Жатканбаев Ержан Байгу</w:t>
      </w:r>
      <w:r w:rsidRPr="008D12EA">
        <w:t>жаевич</w:t>
      </w:r>
      <w:r w:rsidR="003C3028">
        <w:t>, д.э.н., профессор</w:t>
      </w:r>
    </w:p>
    <w:p w:rsidR="00D60391" w:rsidRPr="008D12EA" w:rsidRDefault="00E816E0" w:rsidP="00D60391">
      <w:pPr>
        <w:jc w:val="both"/>
      </w:pPr>
      <w:r w:rsidRPr="00BA5AA4">
        <w:rPr>
          <w:i/>
        </w:rPr>
        <w:t>Руководитель семинара</w:t>
      </w:r>
      <w:r>
        <w:t>:</w:t>
      </w:r>
      <w:r w:rsidR="00D96A83">
        <w:t xml:space="preserve"> преподаватель Бел</w:t>
      </w:r>
      <w:r w:rsidR="00C102E0">
        <w:rPr>
          <w:lang w:val="kk-KZ"/>
        </w:rPr>
        <w:t>ғ</w:t>
      </w:r>
      <w:r w:rsidR="00D96A83">
        <w:t>ожакызы М.</w:t>
      </w:r>
    </w:p>
    <w:p w:rsidR="00D60391" w:rsidRPr="008D12EA" w:rsidRDefault="00D60391" w:rsidP="00D60391">
      <w:pPr>
        <w:shd w:val="clear" w:color="auto" w:fill="FFFFFF"/>
        <w:tabs>
          <w:tab w:val="left" w:leader="underscore" w:pos="6806"/>
        </w:tabs>
        <w:rPr>
          <w:u w:val="single"/>
          <w:lang w:val="kk-KZ"/>
        </w:rPr>
      </w:pPr>
      <w:r w:rsidRPr="008D12EA">
        <w:rPr>
          <w:spacing w:val="-14"/>
        </w:rPr>
        <w:t>Офис:</w:t>
      </w:r>
      <w:r w:rsidRPr="008D12EA">
        <w:t xml:space="preserve"> </w:t>
      </w:r>
      <w:r w:rsidRPr="008D12EA">
        <w:rPr>
          <w:u w:val="single"/>
          <w:lang w:val="kk-KZ"/>
        </w:rPr>
        <w:t>КазНУ имени аль-Фараби, Высшая школа эконом</w:t>
      </w:r>
      <w:r w:rsidR="00D807BD">
        <w:rPr>
          <w:u w:val="single"/>
          <w:lang w:val="kk-KZ"/>
        </w:rPr>
        <w:t>ики и бизнеса, кафедра  менеджмента и маркетинга</w:t>
      </w:r>
      <w:r w:rsidRPr="008D12EA">
        <w:rPr>
          <w:u w:val="single"/>
          <w:lang w:val="kk-KZ"/>
        </w:rPr>
        <w:t>,</w:t>
      </w:r>
      <w:r w:rsidRPr="008D12EA">
        <w:rPr>
          <w:u w:val="single"/>
        </w:rPr>
        <w:t xml:space="preserve"> каб. </w:t>
      </w:r>
      <w:r w:rsidR="00D807BD">
        <w:rPr>
          <w:u w:val="single"/>
          <w:lang w:val="kk-KZ"/>
        </w:rPr>
        <w:t>221</w:t>
      </w:r>
      <w:r w:rsidRPr="008D12EA">
        <w:rPr>
          <w:u w:val="single"/>
        </w:rPr>
        <w:t>, тел. 8</w:t>
      </w:r>
      <w:r w:rsidR="00DC1959">
        <w:rPr>
          <w:u w:val="single"/>
        </w:rPr>
        <w:t> </w:t>
      </w:r>
      <w:r w:rsidRPr="008D12EA">
        <w:rPr>
          <w:u w:val="single"/>
        </w:rPr>
        <w:t>727</w:t>
      </w:r>
      <w:r w:rsidR="00DC1959">
        <w:rPr>
          <w:u w:val="single"/>
        </w:rPr>
        <w:t xml:space="preserve"> </w:t>
      </w:r>
      <w:r w:rsidR="00416BFE">
        <w:rPr>
          <w:u w:val="single"/>
          <w:lang w:val="kk-KZ"/>
        </w:rPr>
        <w:t>221 12 48</w:t>
      </w:r>
    </w:p>
    <w:p w:rsidR="00D60391" w:rsidRPr="00C615D0" w:rsidRDefault="00D60391" w:rsidP="00D60391">
      <w:pPr>
        <w:jc w:val="both"/>
      </w:pPr>
      <w:r w:rsidRPr="008D12EA">
        <w:rPr>
          <w:lang w:val="en-US"/>
        </w:rPr>
        <w:t>e</w:t>
      </w:r>
      <w:r w:rsidRPr="008D12EA">
        <w:t>-</w:t>
      </w:r>
      <w:r w:rsidRPr="008D12EA">
        <w:rPr>
          <w:lang w:val="en-US"/>
        </w:rPr>
        <w:t>mail</w:t>
      </w:r>
      <w:r w:rsidRPr="008D12EA">
        <w:t xml:space="preserve">: </w:t>
      </w:r>
    </w:p>
    <w:p w:rsidR="00D60391" w:rsidRPr="008D12EA" w:rsidRDefault="00D60391" w:rsidP="00F43CC0">
      <w:pPr>
        <w:pStyle w:val="5"/>
        <w:spacing w:before="0" w:after="0"/>
        <w:jc w:val="both"/>
        <w:rPr>
          <w:b w:val="0"/>
          <w:bCs w:val="0"/>
          <w:i w:val="0"/>
          <w:sz w:val="24"/>
          <w:szCs w:val="24"/>
        </w:rPr>
      </w:pPr>
      <w:r w:rsidRPr="00F43CC0">
        <w:rPr>
          <w:b w:val="0"/>
          <w:sz w:val="24"/>
          <w:szCs w:val="24"/>
        </w:rPr>
        <w:t>Цель преподавания курса</w:t>
      </w:r>
      <w:r w:rsidRPr="008D12EA">
        <w:rPr>
          <w:b w:val="0"/>
          <w:i w:val="0"/>
          <w:sz w:val="24"/>
          <w:szCs w:val="24"/>
        </w:rPr>
        <w:t xml:space="preserve"> </w:t>
      </w:r>
      <w:r w:rsidRPr="008D12EA">
        <w:rPr>
          <w:i w:val="0"/>
          <w:sz w:val="24"/>
          <w:szCs w:val="24"/>
        </w:rPr>
        <w:t xml:space="preserve">- </w:t>
      </w:r>
      <w:r w:rsidRPr="008D12EA">
        <w:rPr>
          <w:b w:val="0"/>
          <w:bCs w:val="0"/>
          <w:i w:val="0"/>
          <w:sz w:val="24"/>
          <w:szCs w:val="24"/>
        </w:rPr>
        <w:t>Целью изучен</w:t>
      </w:r>
      <w:r w:rsidR="004F6A36">
        <w:rPr>
          <w:b w:val="0"/>
          <w:bCs w:val="0"/>
          <w:i w:val="0"/>
          <w:sz w:val="24"/>
          <w:szCs w:val="24"/>
        </w:rPr>
        <w:t>ие данного курса является</w:t>
      </w:r>
      <w:r w:rsidR="00426D90">
        <w:rPr>
          <w:b w:val="0"/>
          <w:bCs w:val="0"/>
          <w:i w:val="0"/>
          <w:sz w:val="24"/>
          <w:szCs w:val="24"/>
        </w:rPr>
        <w:t xml:space="preserve"> приобретение студентами теоретических и практических знаний по</w:t>
      </w:r>
      <w:r w:rsidR="004F6A36">
        <w:rPr>
          <w:b w:val="0"/>
          <w:bCs w:val="0"/>
          <w:i w:val="0"/>
          <w:sz w:val="24"/>
          <w:szCs w:val="24"/>
        </w:rPr>
        <w:t xml:space="preserve"> истории, теории и методологии кадровой политики в</w:t>
      </w:r>
      <w:r w:rsidR="00E644AD">
        <w:rPr>
          <w:b w:val="0"/>
          <w:bCs w:val="0"/>
          <w:i w:val="0"/>
          <w:sz w:val="24"/>
          <w:szCs w:val="24"/>
        </w:rPr>
        <w:t xml:space="preserve"> РК и</w:t>
      </w:r>
      <w:r w:rsidR="004F6A36">
        <w:rPr>
          <w:b w:val="0"/>
          <w:bCs w:val="0"/>
          <w:i w:val="0"/>
          <w:sz w:val="24"/>
          <w:szCs w:val="24"/>
        </w:rPr>
        <w:t xml:space="preserve"> зарубежн</w:t>
      </w:r>
      <w:r w:rsidR="00426D90">
        <w:rPr>
          <w:b w:val="0"/>
          <w:bCs w:val="0"/>
          <w:i w:val="0"/>
          <w:sz w:val="24"/>
          <w:szCs w:val="24"/>
        </w:rPr>
        <w:t>ых странах, способствовать развитию аналитического мышления</w:t>
      </w:r>
      <w:r w:rsidR="003A1FD6">
        <w:rPr>
          <w:b w:val="0"/>
          <w:bCs w:val="0"/>
          <w:i w:val="0"/>
          <w:sz w:val="24"/>
          <w:szCs w:val="24"/>
        </w:rPr>
        <w:t xml:space="preserve"> и управленческих способностей в кадровой работе, необходимых в кадровой службе по мере развития национальной экономики.</w:t>
      </w:r>
    </w:p>
    <w:p w:rsidR="00D60391" w:rsidRDefault="00D60391" w:rsidP="00F43CC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F43CC0">
        <w:rPr>
          <w:b w:val="0"/>
          <w:sz w:val="24"/>
          <w:szCs w:val="24"/>
        </w:rPr>
        <w:t>Задачи</w:t>
      </w:r>
      <w:r w:rsidR="004F026B">
        <w:rPr>
          <w:b w:val="0"/>
          <w:i w:val="0"/>
          <w:sz w:val="24"/>
          <w:szCs w:val="24"/>
        </w:rPr>
        <w:t>:</w:t>
      </w:r>
      <w:r w:rsidR="00426D90">
        <w:rPr>
          <w:b w:val="0"/>
          <w:i w:val="0"/>
          <w:sz w:val="24"/>
          <w:szCs w:val="24"/>
          <w:lang w:val="ru-MO"/>
        </w:rPr>
        <w:t xml:space="preserve"> </w:t>
      </w:r>
      <w:r w:rsidR="003A1FD6">
        <w:rPr>
          <w:b w:val="0"/>
          <w:i w:val="0"/>
          <w:sz w:val="24"/>
          <w:szCs w:val="24"/>
        </w:rPr>
        <w:t>изучение и осмысление  учебной и научной литературы по содержанию и присущим закономерностям кадровой политики, сформировать и систематизировать у студентов представления о</w:t>
      </w:r>
      <w:r w:rsidR="003944EE">
        <w:rPr>
          <w:b w:val="0"/>
          <w:i w:val="0"/>
          <w:sz w:val="24"/>
          <w:szCs w:val="24"/>
        </w:rPr>
        <w:t xml:space="preserve"> содержании кадровой политики, </w:t>
      </w:r>
      <w:r w:rsidR="003A1FD6">
        <w:rPr>
          <w:b w:val="0"/>
          <w:i w:val="0"/>
          <w:sz w:val="24"/>
          <w:szCs w:val="24"/>
        </w:rPr>
        <w:t xml:space="preserve">приобретения знаний о категориях кадровой политики и кадровой службы, </w:t>
      </w:r>
      <w:r w:rsidR="003944EE">
        <w:rPr>
          <w:b w:val="0"/>
          <w:i w:val="0"/>
          <w:sz w:val="24"/>
          <w:szCs w:val="24"/>
        </w:rPr>
        <w:t xml:space="preserve">анализа  и оценки </w:t>
      </w:r>
      <w:r w:rsidR="0085411A">
        <w:rPr>
          <w:b w:val="0"/>
          <w:i w:val="0"/>
          <w:sz w:val="24"/>
          <w:szCs w:val="24"/>
        </w:rPr>
        <w:t>эффективности кадровой политики в целях принятия решений.</w:t>
      </w:r>
    </w:p>
    <w:p w:rsidR="00081098" w:rsidRPr="008D12EA" w:rsidRDefault="00081098" w:rsidP="00081098">
      <w:pPr>
        <w:jc w:val="both"/>
      </w:pPr>
      <w:r w:rsidRPr="008D12EA">
        <w:rPr>
          <w:i/>
        </w:rPr>
        <w:t>Пререквизиты:</w:t>
      </w:r>
      <w:r>
        <w:t xml:space="preserve"> </w:t>
      </w:r>
      <w:r w:rsidR="00303EBE" w:rsidRPr="00303EBE">
        <w:t>менеджмент, организация государственной службы, региональная экономика и управление</w:t>
      </w:r>
      <w:r>
        <w:t>.</w:t>
      </w:r>
    </w:p>
    <w:p w:rsidR="00081098" w:rsidRDefault="00081098" w:rsidP="00290784">
      <w:pPr>
        <w:pStyle w:val="a5"/>
        <w:spacing w:after="0" w:line="240" w:lineRule="auto"/>
        <w:rPr>
          <w:szCs w:val="24"/>
        </w:rPr>
      </w:pPr>
      <w:r w:rsidRPr="008D12EA">
        <w:rPr>
          <w:i/>
          <w:szCs w:val="24"/>
        </w:rPr>
        <w:t>Постреквизиты:</w:t>
      </w:r>
      <w:r w:rsidRPr="008D12EA">
        <w:rPr>
          <w:szCs w:val="24"/>
        </w:rPr>
        <w:t xml:space="preserve"> </w:t>
      </w:r>
      <w:r w:rsidR="00290784" w:rsidRPr="00290784">
        <w:rPr>
          <w:szCs w:val="24"/>
        </w:rPr>
        <w:t>Управление пер</w:t>
      </w:r>
      <w:r w:rsidR="00290784">
        <w:rPr>
          <w:szCs w:val="24"/>
        </w:rPr>
        <w:t>соналом государственной службы,</w:t>
      </w:r>
      <w:r w:rsidR="00447EAD">
        <w:rPr>
          <w:szCs w:val="24"/>
        </w:rPr>
        <w:t xml:space="preserve"> </w:t>
      </w:r>
      <w:r w:rsidR="00D22999">
        <w:rPr>
          <w:szCs w:val="24"/>
        </w:rPr>
        <w:t>у</w:t>
      </w:r>
      <w:r w:rsidR="00D22999" w:rsidRPr="00D22999">
        <w:rPr>
          <w:szCs w:val="24"/>
        </w:rPr>
        <w:t>правление городским хозя</w:t>
      </w:r>
      <w:r w:rsidR="00D22999">
        <w:rPr>
          <w:szCs w:val="24"/>
        </w:rPr>
        <w:t xml:space="preserve">йством, </w:t>
      </w:r>
      <w:r w:rsidR="00D0507E">
        <w:rPr>
          <w:szCs w:val="24"/>
        </w:rPr>
        <w:t>к</w:t>
      </w:r>
      <w:r w:rsidR="00D0507E" w:rsidRPr="00D0507E">
        <w:rPr>
          <w:szCs w:val="24"/>
        </w:rPr>
        <w:t>онкурентоспособность регионов Казахстана</w:t>
      </w:r>
      <w:r w:rsidR="007E0EA5">
        <w:rPr>
          <w:szCs w:val="24"/>
        </w:rPr>
        <w:t xml:space="preserve"> и др.</w:t>
      </w:r>
    </w:p>
    <w:p w:rsidR="007E0EA5" w:rsidRPr="00081098" w:rsidRDefault="007E0EA5" w:rsidP="00290784">
      <w:pPr>
        <w:pStyle w:val="a5"/>
        <w:spacing w:after="0" w:line="240" w:lineRule="auto"/>
      </w:pPr>
    </w:p>
    <w:p w:rsidR="00D60391" w:rsidRPr="007E0EA5" w:rsidRDefault="007E0EA5" w:rsidP="007E0EA5">
      <w:pPr>
        <w:pStyle w:val="a5"/>
        <w:spacing w:after="0" w:line="240" w:lineRule="auto"/>
        <w:jc w:val="center"/>
        <w:rPr>
          <w:b/>
          <w:szCs w:val="24"/>
        </w:rPr>
      </w:pPr>
      <w:r w:rsidRPr="007E0EA5">
        <w:rPr>
          <w:b/>
          <w:szCs w:val="24"/>
        </w:rPr>
        <w:t>СТРУКТУРА И СОДЕРЖАНИЕ ДИСЦИПЛИНЫ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768"/>
        <w:gridCol w:w="1068"/>
        <w:gridCol w:w="1955"/>
      </w:tblGrid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Нед.</w:t>
            </w:r>
          </w:p>
        </w:tc>
        <w:tc>
          <w:tcPr>
            <w:tcW w:w="5768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Название темы</w:t>
            </w:r>
          </w:p>
        </w:tc>
        <w:tc>
          <w:tcPr>
            <w:tcW w:w="1068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часы</w:t>
            </w:r>
          </w:p>
        </w:tc>
        <w:tc>
          <w:tcPr>
            <w:tcW w:w="1955" w:type="dxa"/>
            <w:vAlign w:val="center"/>
          </w:tcPr>
          <w:p w:rsidR="00A26ABF" w:rsidRDefault="00A26ABF" w:rsidP="001D5E17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Максимальный</w:t>
            </w:r>
          </w:p>
          <w:p w:rsidR="00D60391" w:rsidRPr="008D12EA" w:rsidRDefault="00A26ABF" w:rsidP="001D5E17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Балл.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</w:p>
        </w:tc>
        <w:tc>
          <w:tcPr>
            <w:tcW w:w="5768" w:type="dxa"/>
            <w:vAlign w:val="center"/>
          </w:tcPr>
          <w:p w:rsidR="00D60391" w:rsidRDefault="004E5241" w:rsidP="00BC6E48">
            <w:r w:rsidRPr="008D12EA">
              <w:t>(Л)</w:t>
            </w:r>
            <w:r w:rsidR="00C615D0">
              <w:t>.</w:t>
            </w:r>
            <w:r w:rsidRPr="008D12EA">
              <w:t xml:space="preserve"> </w:t>
            </w:r>
            <w:r w:rsidR="00C615D0">
              <w:t>Эволюция подходов к организации кадровой работы .</w:t>
            </w:r>
          </w:p>
          <w:p w:rsidR="00C615D0" w:rsidRPr="008D12EA" w:rsidRDefault="00C615D0" w:rsidP="00BC6E48">
            <w:r>
              <w:t>(С). Эволюция подходов к организации кадровой работы.</w:t>
            </w:r>
          </w:p>
        </w:tc>
        <w:tc>
          <w:tcPr>
            <w:tcW w:w="1068" w:type="dxa"/>
            <w:vAlign w:val="center"/>
          </w:tcPr>
          <w:p w:rsidR="00D60391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C615D0" w:rsidRDefault="00C615D0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C615D0" w:rsidRPr="008D12EA" w:rsidRDefault="00C615D0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D60391" w:rsidRDefault="002C1781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A26ABF" w:rsidRDefault="00A26ABF" w:rsidP="00A26ABF">
            <w:pPr>
              <w:pStyle w:val="a5"/>
              <w:spacing w:after="0" w:line="240" w:lineRule="auto"/>
              <w:rPr>
                <w:szCs w:val="24"/>
              </w:rPr>
            </w:pPr>
          </w:p>
          <w:p w:rsidR="00A26ABF" w:rsidRPr="008D12EA" w:rsidRDefault="00A26ABF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33CBE">
              <w:rPr>
                <w:szCs w:val="24"/>
              </w:rPr>
              <w:t>7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</w:tc>
        <w:tc>
          <w:tcPr>
            <w:tcW w:w="5768" w:type="dxa"/>
            <w:vAlign w:val="center"/>
          </w:tcPr>
          <w:p w:rsidR="00D60391" w:rsidRPr="008D12EA" w:rsidRDefault="00C615D0" w:rsidP="00BC6E48">
            <w:r>
              <w:t>(Л). Методологические основы разработки кадровой политики.</w:t>
            </w:r>
          </w:p>
          <w:p w:rsidR="008864A9" w:rsidRPr="008D12EA" w:rsidRDefault="008864A9" w:rsidP="00BC6E48">
            <w:r w:rsidRPr="008D12EA">
              <w:t>(С)</w:t>
            </w:r>
            <w:r w:rsidR="00C615D0">
              <w:t>. Методологические основы разработки кадровой политики.</w:t>
            </w:r>
          </w:p>
        </w:tc>
        <w:tc>
          <w:tcPr>
            <w:tcW w:w="1068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D60391" w:rsidRDefault="002C1781" w:rsidP="00A26ABF">
            <w:r>
              <w:t xml:space="preserve">      </w:t>
            </w:r>
          </w:p>
          <w:p w:rsidR="00A26ABF" w:rsidRDefault="00A26ABF" w:rsidP="00A26ABF"/>
          <w:p w:rsidR="00A26ABF" w:rsidRPr="008D12EA" w:rsidRDefault="00A26ABF" w:rsidP="00A26ABF">
            <w:r>
              <w:t xml:space="preserve">      </w:t>
            </w:r>
            <w:r w:rsidR="00433CBE">
              <w:t>7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3</w:t>
            </w:r>
          </w:p>
        </w:tc>
        <w:tc>
          <w:tcPr>
            <w:tcW w:w="5768" w:type="dxa"/>
            <w:vAlign w:val="center"/>
          </w:tcPr>
          <w:p w:rsidR="008472FC" w:rsidRDefault="0053559A" w:rsidP="00BC6E48">
            <w:r>
              <w:t xml:space="preserve"> </w:t>
            </w:r>
            <w:r w:rsidR="00C615D0">
              <w:t>(Л). Кадровая политика  и ее концептуальные основы.</w:t>
            </w:r>
            <w:r w:rsidR="008263A5">
              <w:t xml:space="preserve"> </w:t>
            </w:r>
          </w:p>
          <w:p w:rsidR="00BC6E48" w:rsidRPr="008D12EA" w:rsidRDefault="008864A9" w:rsidP="00BC6E48">
            <w:r w:rsidRPr="008D12EA">
              <w:t>(С)</w:t>
            </w:r>
            <w:r w:rsidR="00C615D0">
              <w:t>. Кадровая политика и</w:t>
            </w:r>
            <w:r w:rsidR="00433CBE">
              <w:t xml:space="preserve"> ее</w:t>
            </w:r>
            <w:r w:rsidR="00C615D0">
              <w:t xml:space="preserve"> </w:t>
            </w:r>
            <w:r w:rsidR="008472FC">
              <w:t xml:space="preserve">концептуальные основы.  </w:t>
            </w:r>
            <w:r w:rsidR="008472FC">
              <w:lastRenderedPageBreak/>
              <w:t>.</w:t>
            </w:r>
            <w:r w:rsidR="006352E8">
              <w:t>СРС</w:t>
            </w:r>
            <w:r w:rsidR="00BC6E48">
              <w:t xml:space="preserve"> – 1.</w:t>
            </w:r>
            <w:r w:rsidR="00A26ABF">
              <w:t xml:space="preserve"> </w:t>
            </w:r>
            <w:r w:rsidR="00F975B5">
              <w:t>Система кадровой работы в государственных органах власти. Реферат.</w:t>
            </w:r>
          </w:p>
        </w:tc>
        <w:tc>
          <w:tcPr>
            <w:tcW w:w="1068" w:type="dxa"/>
            <w:vAlign w:val="center"/>
          </w:tcPr>
          <w:p w:rsidR="00E54C63" w:rsidRDefault="000A6373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</w:t>
            </w:r>
            <w:r w:rsidR="00E54C63">
              <w:rPr>
                <w:szCs w:val="24"/>
              </w:rPr>
              <w:t>2</w:t>
            </w:r>
            <w:r w:rsidR="00F16628">
              <w:rPr>
                <w:szCs w:val="24"/>
              </w:rPr>
              <w:t xml:space="preserve">     </w:t>
            </w:r>
          </w:p>
          <w:p w:rsidR="00D60391" w:rsidRPr="008D12EA" w:rsidRDefault="00D60391" w:rsidP="00A26ABF">
            <w:pPr>
              <w:pStyle w:val="a5"/>
              <w:spacing w:after="0" w:line="240" w:lineRule="auto"/>
              <w:rPr>
                <w:szCs w:val="24"/>
              </w:rPr>
            </w:pPr>
          </w:p>
          <w:p w:rsidR="00D60391" w:rsidRPr="008D12EA" w:rsidRDefault="000A6373" w:rsidP="000A6373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D60391" w:rsidRPr="008D12EA" w:rsidRDefault="00A26ABF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</w:t>
            </w:r>
          </w:p>
        </w:tc>
        <w:tc>
          <w:tcPr>
            <w:tcW w:w="1955" w:type="dxa"/>
            <w:vAlign w:val="center"/>
          </w:tcPr>
          <w:p w:rsidR="00E54C63" w:rsidRDefault="008263A5" w:rsidP="008263A5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</w:t>
            </w:r>
          </w:p>
          <w:p w:rsidR="00E54C63" w:rsidRDefault="002C1781" w:rsidP="008263A5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E816E0" w:rsidRDefault="00E54C63" w:rsidP="008263A5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433CBE">
              <w:rPr>
                <w:szCs w:val="24"/>
              </w:rPr>
              <w:t>7</w:t>
            </w:r>
          </w:p>
          <w:p w:rsidR="00D60391" w:rsidRDefault="00E816E0" w:rsidP="008263A5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</w:t>
            </w:r>
          </w:p>
          <w:p w:rsidR="00A26ABF" w:rsidRDefault="00A26ABF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A26ABF" w:rsidRDefault="00A26ABF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A26ABF" w:rsidRPr="008D12EA" w:rsidRDefault="00A26ABF" w:rsidP="00A26ABF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33CBE">
              <w:rPr>
                <w:szCs w:val="24"/>
              </w:rPr>
              <w:t xml:space="preserve"> 17</w:t>
            </w:r>
            <w:r>
              <w:rPr>
                <w:szCs w:val="24"/>
              </w:rPr>
              <w:t xml:space="preserve">  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lastRenderedPageBreak/>
              <w:t>4</w:t>
            </w:r>
          </w:p>
        </w:tc>
        <w:tc>
          <w:tcPr>
            <w:tcW w:w="5768" w:type="dxa"/>
            <w:vAlign w:val="center"/>
          </w:tcPr>
          <w:p w:rsidR="00D60391" w:rsidRPr="008D12EA" w:rsidRDefault="006B3097" w:rsidP="00BC6E48">
            <w:r>
              <w:t>(Л). Разработка кадровой политики.</w:t>
            </w:r>
          </w:p>
          <w:p w:rsidR="00305722" w:rsidRDefault="00305722" w:rsidP="00BC6E48"/>
          <w:p w:rsidR="008864A9" w:rsidRPr="008D12EA" w:rsidRDefault="008864A9" w:rsidP="00BC6E48">
            <w:r w:rsidRPr="008D12EA">
              <w:t>(С)</w:t>
            </w:r>
            <w:r w:rsidR="006B3097">
              <w:t>. Разработка кадровой политики.</w:t>
            </w:r>
          </w:p>
        </w:tc>
        <w:tc>
          <w:tcPr>
            <w:tcW w:w="1068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D60391" w:rsidRPr="008D12EA" w:rsidRDefault="00305722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D60391" w:rsidRDefault="000A6373" w:rsidP="008263A5">
            <w:r>
              <w:t xml:space="preserve">        </w:t>
            </w:r>
          </w:p>
          <w:p w:rsidR="008263A5" w:rsidRPr="008D12EA" w:rsidRDefault="008263A5" w:rsidP="008263A5">
            <w:r>
              <w:t xml:space="preserve">        </w:t>
            </w:r>
            <w:r w:rsidR="00433CBE">
              <w:t>7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5</w:t>
            </w:r>
          </w:p>
        </w:tc>
        <w:tc>
          <w:tcPr>
            <w:tcW w:w="5768" w:type="dxa"/>
            <w:vAlign w:val="center"/>
          </w:tcPr>
          <w:p w:rsidR="00D60391" w:rsidRPr="008D12EA" w:rsidRDefault="006B3097" w:rsidP="00BC6E48">
            <w:r>
              <w:t>(Л). Эффективность кадровой политики и практика ее реализации.</w:t>
            </w:r>
          </w:p>
          <w:p w:rsidR="00F975B5" w:rsidRDefault="008864A9" w:rsidP="00BC6E48">
            <w:r w:rsidRPr="008D12EA">
              <w:t>(С)</w:t>
            </w:r>
            <w:r w:rsidR="006B3097">
              <w:t>. Эффективность кадровой политики и практика ее реализации.</w:t>
            </w:r>
          </w:p>
          <w:p w:rsidR="008864A9" w:rsidRPr="008D12EA" w:rsidRDefault="00433CBE" w:rsidP="00BC6E48">
            <w:r>
              <w:t xml:space="preserve">СРС - </w:t>
            </w:r>
            <w:r w:rsidR="000A6373">
              <w:t>2</w:t>
            </w:r>
            <w:r w:rsidR="00F975B5">
              <w:t xml:space="preserve">. </w:t>
            </w:r>
            <w:r w:rsidR="00B04F93">
              <w:t>Нормативно правовые основы системы кадровой работы в РК</w:t>
            </w:r>
            <w:r w:rsidR="00B90589">
              <w:t xml:space="preserve">. </w:t>
            </w:r>
          </w:p>
        </w:tc>
        <w:tc>
          <w:tcPr>
            <w:tcW w:w="1068" w:type="dxa"/>
            <w:vAlign w:val="center"/>
          </w:tcPr>
          <w:p w:rsidR="00D60391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433CBE" w:rsidRPr="008D12EA" w:rsidRDefault="00433CBE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60391" w:rsidRDefault="002C1781" w:rsidP="00E54C63">
            <w:r>
              <w:t xml:space="preserve">         </w:t>
            </w:r>
          </w:p>
          <w:p w:rsidR="00E54C63" w:rsidRDefault="00433CBE" w:rsidP="00E54C63">
            <w:r>
              <w:t xml:space="preserve">        7</w:t>
            </w:r>
          </w:p>
          <w:p w:rsidR="00433CBE" w:rsidRDefault="00E54C63" w:rsidP="00E54C63">
            <w:r>
              <w:t xml:space="preserve">  </w:t>
            </w:r>
          </w:p>
          <w:p w:rsidR="00E54C63" w:rsidRPr="008D12EA" w:rsidRDefault="00433CBE" w:rsidP="00E54C63">
            <w:r>
              <w:t xml:space="preserve">      17</w:t>
            </w:r>
            <w:r w:rsidR="00E54C63">
              <w:t xml:space="preserve">       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6</w:t>
            </w:r>
          </w:p>
        </w:tc>
        <w:tc>
          <w:tcPr>
            <w:tcW w:w="5768" w:type="dxa"/>
            <w:vAlign w:val="center"/>
          </w:tcPr>
          <w:p w:rsidR="00D60391" w:rsidRPr="008D12EA" w:rsidRDefault="00E816E0" w:rsidP="00BC6E48">
            <w:r>
              <w:t>(Л).</w:t>
            </w:r>
            <w:r w:rsidR="001C009A">
              <w:t xml:space="preserve">Кадровое планирование </w:t>
            </w:r>
            <w:r>
              <w:t xml:space="preserve">в </w:t>
            </w:r>
            <w:r w:rsidR="006B3097">
              <w:t>организации.</w:t>
            </w:r>
          </w:p>
          <w:p w:rsidR="00305722" w:rsidRDefault="00305722" w:rsidP="00BC6E48"/>
          <w:p w:rsidR="00433CBE" w:rsidRDefault="00433CBE" w:rsidP="00BC6E48"/>
          <w:p w:rsidR="008864A9" w:rsidRPr="002C1781" w:rsidRDefault="008864A9" w:rsidP="00BC6E48">
            <w:r w:rsidRPr="008D12EA">
              <w:t>(С)</w:t>
            </w:r>
            <w:r w:rsidR="006B3097">
              <w:t>. Кадровое планирование в организации.</w:t>
            </w:r>
          </w:p>
          <w:p w:rsidR="00E54C63" w:rsidRPr="005B2966" w:rsidRDefault="00E54C63" w:rsidP="00BC6E48"/>
          <w:p w:rsidR="00BC6E48" w:rsidRPr="00BC6E48" w:rsidRDefault="00BC6E48" w:rsidP="00BC6E48"/>
        </w:tc>
        <w:tc>
          <w:tcPr>
            <w:tcW w:w="1068" w:type="dxa"/>
            <w:vAlign w:val="center"/>
          </w:tcPr>
          <w:p w:rsidR="00E54C63" w:rsidRDefault="00E54C63" w:rsidP="00E54C63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  <w:p w:rsidR="00E54C63" w:rsidRDefault="00305722" w:rsidP="00305722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2</w:t>
            </w:r>
          </w:p>
          <w:p w:rsidR="00E54C63" w:rsidRDefault="00E54C63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E54C63" w:rsidRDefault="00433CBE" w:rsidP="00305722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  <w:p w:rsidR="00433CBE" w:rsidRDefault="00433CBE" w:rsidP="00305722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1</w:t>
            </w:r>
          </w:p>
          <w:p w:rsidR="00E54C63" w:rsidRDefault="00E54C63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E54C63" w:rsidRDefault="00E54C63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E54C63" w:rsidRDefault="00E54C63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D60391" w:rsidRPr="008D12EA" w:rsidRDefault="00D60391" w:rsidP="00E54C63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60391" w:rsidRDefault="002C1781" w:rsidP="00E54C63">
            <w:r>
              <w:t xml:space="preserve">          </w:t>
            </w:r>
          </w:p>
          <w:p w:rsidR="00E54C63" w:rsidRDefault="00433CBE" w:rsidP="00E54C63">
            <w:r>
              <w:t xml:space="preserve">          </w:t>
            </w:r>
          </w:p>
          <w:p w:rsidR="00433CBE" w:rsidRDefault="00433CBE" w:rsidP="00E54C63"/>
          <w:p w:rsidR="00433CBE" w:rsidRDefault="00433CBE" w:rsidP="00E54C63">
            <w:r>
              <w:t xml:space="preserve">  </w:t>
            </w:r>
          </w:p>
          <w:p w:rsidR="00E54C63" w:rsidRDefault="00433CBE" w:rsidP="00E54C63">
            <w:r>
              <w:t xml:space="preserve">         7       </w:t>
            </w:r>
          </w:p>
          <w:p w:rsidR="00E54C63" w:rsidRDefault="00E54C63" w:rsidP="00E54C63"/>
          <w:p w:rsidR="00E54C63" w:rsidRDefault="00E54C63" w:rsidP="00E54C63"/>
          <w:p w:rsidR="00E54C63" w:rsidRDefault="00E54C63" w:rsidP="00E54C63"/>
          <w:p w:rsidR="00E54C63" w:rsidRPr="008D12EA" w:rsidRDefault="00E54C63" w:rsidP="00E54C63">
            <w:r>
              <w:t xml:space="preserve">        </w:t>
            </w:r>
          </w:p>
        </w:tc>
      </w:tr>
      <w:tr w:rsidR="00D60391" w:rsidRPr="008D12EA" w:rsidTr="00700B2A">
        <w:trPr>
          <w:jc w:val="center"/>
        </w:trPr>
        <w:tc>
          <w:tcPr>
            <w:tcW w:w="707" w:type="dxa"/>
            <w:vAlign w:val="center"/>
          </w:tcPr>
          <w:p w:rsidR="00D60391" w:rsidRPr="008D12EA" w:rsidRDefault="00D6039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7</w:t>
            </w:r>
          </w:p>
        </w:tc>
        <w:tc>
          <w:tcPr>
            <w:tcW w:w="5768" w:type="dxa"/>
            <w:vAlign w:val="center"/>
          </w:tcPr>
          <w:p w:rsidR="00433CBE" w:rsidRDefault="00433CBE" w:rsidP="00BC6E48"/>
          <w:p w:rsidR="00D60391" w:rsidRPr="008D12EA" w:rsidRDefault="006B3097" w:rsidP="00BC6E48">
            <w:r>
              <w:t xml:space="preserve">(Л). </w:t>
            </w:r>
            <w:r w:rsidR="001F7F65">
              <w:t>Роль кадровой службы  в разработке кадровой политики.</w:t>
            </w:r>
          </w:p>
          <w:p w:rsidR="00305722" w:rsidRDefault="008864A9" w:rsidP="00BC6E48">
            <w:r w:rsidRPr="008D12EA">
              <w:t>(С</w:t>
            </w:r>
            <w:r w:rsidR="006B3097">
              <w:t>).</w:t>
            </w:r>
            <w:r w:rsidR="001F7F65">
              <w:t xml:space="preserve"> Роль кадровой службы в разработке кадровой политики.</w:t>
            </w:r>
          </w:p>
          <w:p w:rsidR="008864A9" w:rsidRPr="008D12EA" w:rsidRDefault="00B04F93" w:rsidP="00BC6E48">
            <w:r>
              <w:t xml:space="preserve"> СРС – 3. </w:t>
            </w:r>
            <w:r w:rsidR="00305722">
              <w:t>Закон РК «О государственной службе». Конспект</w:t>
            </w:r>
          </w:p>
        </w:tc>
        <w:tc>
          <w:tcPr>
            <w:tcW w:w="1068" w:type="dxa"/>
            <w:vAlign w:val="center"/>
          </w:tcPr>
          <w:p w:rsidR="00D60391" w:rsidRPr="008D12EA" w:rsidRDefault="00433CBE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1F7F65" w:rsidRDefault="001F7F65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D60391" w:rsidRPr="008D12EA" w:rsidRDefault="00433CBE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E54C63" w:rsidRDefault="002C1781" w:rsidP="00E54C63">
            <w:r>
              <w:t xml:space="preserve">          </w:t>
            </w:r>
          </w:p>
          <w:p w:rsidR="00E54C63" w:rsidRDefault="00E54C63" w:rsidP="00E54C63"/>
          <w:p w:rsidR="00433CBE" w:rsidRDefault="00E54C63" w:rsidP="00E54C63">
            <w:r>
              <w:t xml:space="preserve">        </w:t>
            </w:r>
          </w:p>
          <w:p w:rsidR="00433CBE" w:rsidRDefault="00221FE1" w:rsidP="00E54C63">
            <w:r>
              <w:t xml:space="preserve">         7</w:t>
            </w:r>
          </w:p>
          <w:p w:rsidR="00433CBE" w:rsidRDefault="00433CBE" w:rsidP="00E54C63"/>
          <w:p w:rsidR="00E54C63" w:rsidRPr="008D12EA" w:rsidRDefault="00433CBE" w:rsidP="00E54C63">
            <w:r>
              <w:t xml:space="preserve">     </w:t>
            </w:r>
            <w:r w:rsidR="00E54C63">
              <w:t xml:space="preserve"> </w:t>
            </w:r>
            <w:r>
              <w:t>1</w:t>
            </w:r>
            <w:r w:rsidR="00E54C63">
              <w:t xml:space="preserve"> </w:t>
            </w:r>
            <w:r>
              <w:t>7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</w:tcPr>
          <w:p w:rsidR="00700B2A" w:rsidRDefault="00700B2A">
            <w:pPr>
              <w:widowControl w:val="0"/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Рубежный контроль</w:t>
            </w:r>
          </w:p>
        </w:tc>
        <w:tc>
          <w:tcPr>
            <w:tcW w:w="1068" w:type="dxa"/>
          </w:tcPr>
          <w:p w:rsidR="00700B2A" w:rsidRDefault="00700B2A">
            <w:pPr>
              <w:widowControl w:val="0"/>
              <w:snapToGrid w:val="0"/>
              <w:rPr>
                <w:b/>
                <w:lang w:eastAsia="en-US"/>
              </w:rPr>
            </w:pPr>
          </w:p>
        </w:tc>
        <w:tc>
          <w:tcPr>
            <w:tcW w:w="1955" w:type="dxa"/>
          </w:tcPr>
          <w:p w:rsidR="00700B2A" w:rsidRDefault="00700B2A">
            <w:pPr>
              <w:widowControl w:val="0"/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</w:tcPr>
          <w:p w:rsidR="00700B2A" w:rsidRDefault="00700B2A">
            <w:pPr>
              <w:tabs>
                <w:tab w:val="left" w:pos="387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Midterm</w:t>
            </w:r>
            <w:r w:rsidRPr="00B04F9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exam</w:t>
            </w:r>
            <w:r w:rsidRPr="00B04F93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на 8 неделе</w:t>
            </w:r>
          </w:p>
        </w:tc>
        <w:tc>
          <w:tcPr>
            <w:tcW w:w="1068" w:type="dxa"/>
          </w:tcPr>
          <w:p w:rsidR="00700B2A" w:rsidRDefault="00700B2A">
            <w:pPr>
              <w:widowControl w:val="0"/>
              <w:snapToGrid w:val="0"/>
              <w:rPr>
                <w:b/>
                <w:lang w:eastAsia="en-US"/>
              </w:rPr>
            </w:pPr>
          </w:p>
        </w:tc>
        <w:tc>
          <w:tcPr>
            <w:tcW w:w="1955" w:type="dxa"/>
          </w:tcPr>
          <w:p w:rsidR="00700B2A" w:rsidRPr="00B04F93" w:rsidRDefault="00700B2A">
            <w:pPr>
              <w:rPr>
                <w:b/>
              </w:rPr>
            </w:pPr>
            <w:r w:rsidRPr="00B04F93">
              <w:rPr>
                <w:b/>
              </w:rPr>
              <w:t>100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B04F93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768" w:type="dxa"/>
            <w:vAlign w:val="center"/>
          </w:tcPr>
          <w:p w:rsidR="00700B2A" w:rsidRPr="008D12EA" w:rsidRDefault="00700B2A" w:rsidP="00BC6E48">
            <w:r w:rsidRPr="008D12EA">
              <w:t>(Л)</w:t>
            </w:r>
            <w:r>
              <w:t>. Зарубежный опыт организации кадровой работы на государственной службе.</w:t>
            </w:r>
          </w:p>
          <w:p w:rsidR="00700B2A" w:rsidRPr="008D12EA" w:rsidRDefault="00700B2A" w:rsidP="00BC6E48">
            <w:r w:rsidRPr="008D12EA">
              <w:t>(С)</w:t>
            </w:r>
            <w:r>
              <w:t>. Зарубежный опыт организации кадровой работы на государственной службе.</w:t>
            </w:r>
          </w:p>
        </w:tc>
        <w:tc>
          <w:tcPr>
            <w:tcW w:w="1068" w:type="dxa"/>
            <w:vAlign w:val="center"/>
          </w:tcPr>
          <w:p w:rsidR="00700B2A" w:rsidRPr="001F7F65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700B2A" w:rsidRPr="001F7F65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1F7F65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1F7F65"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700B2A" w:rsidRDefault="00221FE1" w:rsidP="001C069B">
            <w:r>
              <w:t xml:space="preserve">         </w:t>
            </w:r>
          </w:p>
          <w:p w:rsidR="00700B2A" w:rsidRDefault="00700B2A" w:rsidP="00BC6E48">
            <w:pPr>
              <w:jc w:val="center"/>
            </w:pPr>
          </w:p>
          <w:p w:rsidR="00700B2A" w:rsidRPr="008D12EA" w:rsidRDefault="00700B2A" w:rsidP="001C069B">
            <w:r>
              <w:t xml:space="preserve">         </w:t>
            </w:r>
            <w:r w:rsidR="00221FE1">
              <w:t>6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B04F93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768" w:type="dxa"/>
            <w:vAlign w:val="center"/>
          </w:tcPr>
          <w:p w:rsidR="00700B2A" w:rsidRPr="008D12EA" w:rsidRDefault="00700B2A" w:rsidP="00BC6E48">
            <w:r>
              <w:t>(Л). Система кадровой работы в государственных органах: сущность, цели и принципы.</w:t>
            </w:r>
          </w:p>
          <w:p w:rsidR="002C1781" w:rsidRDefault="00700B2A" w:rsidP="00BC6E48">
            <w:r w:rsidRPr="008D12EA">
              <w:t>(С</w:t>
            </w:r>
            <w:r>
              <w:t>). Система кадровой работы  в государственных органах: сущность, цели и принципы.</w:t>
            </w:r>
          </w:p>
          <w:p w:rsidR="00700B2A" w:rsidRPr="008D12EA" w:rsidRDefault="00700B2A" w:rsidP="00BC6E48">
            <w:r>
              <w:t xml:space="preserve"> СРС</w:t>
            </w:r>
            <w:r w:rsidR="00B04F93">
              <w:t xml:space="preserve"> – 4. Зарубежный опыт организации кадровой работы на государственной службе. Реферат.</w:t>
            </w:r>
          </w:p>
        </w:tc>
        <w:tc>
          <w:tcPr>
            <w:tcW w:w="1068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2</w:t>
            </w:r>
          </w:p>
          <w:p w:rsidR="00700B2A" w:rsidRPr="008D12EA" w:rsidRDefault="00B90589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</w:t>
            </w:r>
          </w:p>
          <w:p w:rsidR="00700B2A" w:rsidRDefault="00221FE1" w:rsidP="001C069B">
            <w:r>
              <w:t xml:space="preserve">         6</w:t>
            </w:r>
          </w:p>
          <w:p w:rsidR="00700B2A" w:rsidRDefault="00700B2A" w:rsidP="001C069B"/>
          <w:p w:rsidR="00700B2A" w:rsidRPr="008D12EA" w:rsidRDefault="00700B2A" w:rsidP="001C069B">
            <w:r>
              <w:t xml:space="preserve">          </w:t>
            </w:r>
            <w:r w:rsidR="00221FE1">
              <w:t>13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  <w:r w:rsidR="00B90589">
              <w:rPr>
                <w:szCs w:val="24"/>
              </w:rPr>
              <w:t>0</w:t>
            </w:r>
          </w:p>
        </w:tc>
        <w:tc>
          <w:tcPr>
            <w:tcW w:w="5768" w:type="dxa"/>
            <w:vAlign w:val="center"/>
          </w:tcPr>
          <w:p w:rsidR="00700B2A" w:rsidRPr="008D12EA" w:rsidRDefault="00700B2A" w:rsidP="00BC6E48">
            <w:r>
              <w:t>(Л).Эволюционное развитие  нормативной  правовой базы государственной службы в РК.</w:t>
            </w:r>
          </w:p>
          <w:p w:rsidR="00700B2A" w:rsidRPr="008D12EA" w:rsidRDefault="00700B2A" w:rsidP="00BC6E48">
            <w:r w:rsidRPr="008D12EA">
              <w:t>(С)</w:t>
            </w:r>
            <w:r>
              <w:t>. Эволюционное развитие нормативной базы государственной службы в РК.</w:t>
            </w:r>
          </w:p>
        </w:tc>
        <w:tc>
          <w:tcPr>
            <w:tcW w:w="1068" w:type="dxa"/>
            <w:vAlign w:val="center"/>
          </w:tcPr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D12EA">
              <w:rPr>
                <w:szCs w:val="24"/>
              </w:rPr>
              <w:t>2</w:t>
            </w: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700B2A" w:rsidRPr="008D12EA" w:rsidRDefault="00700B2A" w:rsidP="001C069B">
            <w:pPr>
              <w:pStyle w:val="a5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    </w:t>
            </w:r>
            <w:r w:rsidRPr="008D12EA">
              <w:rPr>
                <w:szCs w:val="24"/>
                <w:lang w:val="en-US"/>
              </w:rPr>
              <w:t>1</w:t>
            </w:r>
          </w:p>
        </w:tc>
        <w:tc>
          <w:tcPr>
            <w:tcW w:w="1955" w:type="dxa"/>
            <w:vAlign w:val="center"/>
          </w:tcPr>
          <w:p w:rsidR="00700B2A" w:rsidRDefault="00700B2A" w:rsidP="001C069B"/>
          <w:p w:rsidR="00700B2A" w:rsidRDefault="002C1781" w:rsidP="001C069B">
            <w:r>
              <w:t xml:space="preserve">          </w:t>
            </w:r>
          </w:p>
          <w:p w:rsidR="00700B2A" w:rsidRDefault="00700B2A" w:rsidP="001C069B"/>
          <w:p w:rsidR="00700B2A" w:rsidRPr="008D12EA" w:rsidRDefault="00700B2A" w:rsidP="001C069B">
            <w:r>
              <w:t xml:space="preserve">          </w:t>
            </w:r>
            <w:r w:rsidR="00221FE1">
              <w:t>6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1</w:t>
            </w:r>
            <w:r w:rsidR="00B90589">
              <w:rPr>
                <w:szCs w:val="24"/>
              </w:rPr>
              <w:t>1</w:t>
            </w:r>
          </w:p>
        </w:tc>
        <w:tc>
          <w:tcPr>
            <w:tcW w:w="5768" w:type="dxa"/>
            <w:vAlign w:val="center"/>
          </w:tcPr>
          <w:p w:rsidR="00B90589" w:rsidRDefault="00B90589" w:rsidP="00BC6E48"/>
          <w:p w:rsidR="00700B2A" w:rsidRPr="00EB4078" w:rsidRDefault="00700B2A" w:rsidP="00BC6E48">
            <w:r>
              <w:t xml:space="preserve">(Л). </w:t>
            </w:r>
            <w:r w:rsidR="0053559A">
              <w:t xml:space="preserve">Кадровый состав </w:t>
            </w:r>
            <w:r>
              <w:t>государственной службы  РК.</w:t>
            </w:r>
          </w:p>
          <w:p w:rsidR="00B90589" w:rsidRDefault="00B90589" w:rsidP="00BC6E48"/>
          <w:p w:rsidR="00700B2A" w:rsidRDefault="00700B2A" w:rsidP="00BC6E48">
            <w:r w:rsidRPr="008D12EA">
              <w:t>(С)</w:t>
            </w:r>
            <w:r>
              <w:t xml:space="preserve">.Кадровый состав государственной службы РК. </w:t>
            </w:r>
          </w:p>
          <w:p w:rsidR="00B90589" w:rsidRDefault="00B90589" w:rsidP="00BC6E48">
            <w:r>
              <w:t xml:space="preserve"> </w:t>
            </w:r>
          </w:p>
          <w:p w:rsidR="00B90589" w:rsidRPr="008D12EA" w:rsidRDefault="00B90589" w:rsidP="00BC6E48">
            <w:r>
              <w:t>СРС – 5. Формиро</w:t>
            </w:r>
            <w:r w:rsidR="00305722">
              <w:t>в</w:t>
            </w:r>
            <w:r>
              <w:t>ание системы кадровой работы в государственных</w:t>
            </w:r>
            <w:r w:rsidR="00305722">
              <w:t xml:space="preserve"> органах власти.</w:t>
            </w:r>
          </w:p>
        </w:tc>
        <w:tc>
          <w:tcPr>
            <w:tcW w:w="1068" w:type="dxa"/>
            <w:vAlign w:val="center"/>
          </w:tcPr>
          <w:p w:rsidR="00B90589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B90589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</w:p>
          <w:p w:rsidR="00700B2A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2</w:t>
            </w:r>
          </w:p>
          <w:p w:rsidR="00B90589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</w:p>
          <w:p w:rsidR="00B90589" w:rsidRPr="008D12EA" w:rsidRDefault="00B90589" w:rsidP="00B90589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 </w:t>
            </w:r>
          </w:p>
          <w:p w:rsidR="00700B2A" w:rsidRDefault="00221FE1" w:rsidP="00221FE1">
            <w:r>
              <w:t xml:space="preserve">          </w:t>
            </w:r>
          </w:p>
          <w:p w:rsidR="00700B2A" w:rsidRDefault="00700B2A" w:rsidP="001C069B">
            <w:r>
              <w:t xml:space="preserve">        </w:t>
            </w:r>
            <w:r w:rsidR="00221FE1">
              <w:t>6</w:t>
            </w:r>
            <w:r>
              <w:t xml:space="preserve">   </w:t>
            </w:r>
          </w:p>
          <w:p w:rsidR="00221FE1" w:rsidRDefault="00221FE1" w:rsidP="001C069B"/>
          <w:p w:rsidR="00221FE1" w:rsidRDefault="00221FE1" w:rsidP="001C069B">
            <w:r>
              <w:t xml:space="preserve">   </w:t>
            </w:r>
          </w:p>
          <w:p w:rsidR="00221FE1" w:rsidRPr="008D12EA" w:rsidRDefault="00221FE1" w:rsidP="001C069B">
            <w:r>
              <w:t xml:space="preserve">        13   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B90589">
              <w:rPr>
                <w:szCs w:val="24"/>
              </w:rPr>
              <w:t>2</w:t>
            </w:r>
          </w:p>
        </w:tc>
        <w:tc>
          <w:tcPr>
            <w:tcW w:w="5768" w:type="dxa"/>
            <w:vAlign w:val="center"/>
          </w:tcPr>
          <w:p w:rsidR="00700B2A" w:rsidRDefault="00700B2A" w:rsidP="00BC6E48">
            <w:r>
              <w:t xml:space="preserve">(Л). </w:t>
            </w:r>
            <w:r w:rsidRPr="00832787">
              <w:t>Организационно – управленческое обеспечение  кадровых служб Казахстана.</w:t>
            </w:r>
          </w:p>
          <w:p w:rsidR="00700B2A" w:rsidRPr="00832787" w:rsidRDefault="00700B2A" w:rsidP="00BC6E48">
            <w:r w:rsidRPr="008D12EA">
              <w:t>(С)</w:t>
            </w:r>
            <w:r>
              <w:t>.Организационно – управленческое обеспечение  кадровых служб Казахстана.</w:t>
            </w:r>
          </w:p>
          <w:p w:rsidR="00700B2A" w:rsidRPr="008D12EA" w:rsidRDefault="00700B2A" w:rsidP="00BC6E48"/>
        </w:tc>
        <w:tc>
          <w:tcPr>
            <w:tcW w:w="1068" w:type="dxa"/>
            <w:vAlign w:val="center"/>
          </w:tcPr>
          <w:p w:rsidR="00700B2A" w:rsidRDefault="00700B2A" w:rsidP="006352E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2</w:t>
            </w:r>
          </w:p>
          <w:p w:rsidR="00700B2A" w:rsidRDefault="00700B2A" w:rsidP="006352E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700B2A" w:rsidRDefault="00221FE1" w:rsidP="006352E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1</w:t>
            </w:r>
          </w:p>
          <w:p w:rsidR="00700B2A" w:rsidRPr="008D12EA" w:rsidRDefault="00700B2A" w:rsidP="006352E8">
            <w:pPr>
              <w:pStyle w:val="a5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   </w:t>
            </w:r>
          </w:p>
          <w:p w:rsidR="00700B2A" w:rsidRDefault="00700B2A" w:rsidP="001C069B">
            <w:r>
              <w:t xml:space="preserve">          </w:t>
            </w:r>
          </w:p>
          <w:p w:rsidR="00700B2A" w:rsidRDefault="00700B2A" w:rsidP="001C069B">
            <w:r>
              <w:t xml:space="preserve">           </w:t>
            </w:r>
          </w:p>
          <w:p w:rsidR="00700B2A" w:rsidRDefault="00221FE1" w:rsidP="001C069B">
            <w:r>
              <w:t xml:space="preserve">           6           </w:t>
            </w:r>
          </w:p>
          <w:p w:rsidR="00221FE1" w:rsidRDefault="00221FE1" w:rsidP="001C069B"/>
          <w:p w:rsidR="00700B2A" w:rsidRDefault="00700B2A" w:rsidP="001C069B"/>
          <w:p w:rsidR="00700B2A" w:rsidRPr="008D12EA" w:rsidRDefault="00700B2A" w:rsidP="001C069B">
            <w:r>
              <w:t xml:space="preserve">        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0589">
              <w:rPr>
                <w:szCs w:val="24"/>
              </w:rPr>
              <w:t>3</w:t>
            </w:r>
          </w:p>
        </w:tc>
        <w:tc>
          <w:tcPr>
            <w:tcW w:w="5768" w:type="dxa"/>
            <w:vAlign w:val="center"/>
          </w:tcPr>
          <w:p w:rsidR="00700B2A" w:rsidRDefault="00700B2A" w:rsidP="00BC6E48">
            <w:r>
              <w:t xml:space="preserve">(Л). Деятельность служб управления персоналом в государственных органах РК. </w:t>
            </w:r>
          </w:p>
          <w:p w:rsidR="00305722" w:rsidRDefault="00700B2A" w:rsidP="00BC6E48">
            <w:r>
              <w:t>(С). Деятельность служб управления персоналом в государственных органах РК.</w:t>
            </w:r>
          </w:p>
          <w:p w:rsidR="00700B2A" w:rsidRPr="008D12EA" w:rsidRDefault="00305722" w:rsidP="00BC6E48">
            <w:r>
              <w:t>СРС – 6. Три системы кадровой работы и их конвергенция. Эссе.</w:t>
            </w:r>
            <w:r w:rsidR="00700B2A">
              <w:t xml:space="preserve"> </w:t>
            </w:r>
          </w:p>
        </w:tc>
        <w:tc>
          <w:tcPr>
            <w:tcW w:w="1068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Default="00221FE1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   </w:t>
            </w:r>
          </w:p>
          <w:p w:rsidR="00700B2A" w:rsidRDefault="00700B2A" w:rsidP="001C069B"/>
          <w:p w:rsidR="00700B2A" w:rsidRDefault="00221FE1" w:rsidP="001C069B">
            <w:r>
              <w:t xml:space="preserve">            6</w:t>
            </w:r>
          </w:p>
          <w:p w:rsidR="00221FE1" w:rsidRDefault="00700B2A" w:rsidP="001C069B">
            <w:r>
              <w:t xml:space="preserve"> </w:t>
            </w:r>
          </w:p>
          <w:p w:rsidR="00700B2A" w:rsidRPr="008D12EA" w:rsidRDefault="00221FE1" w:rsidP="001C069B">
            <w:r>
              <w:t xml:space="preserve">            13</w:t>
            </w:r>
            <w:r w:rsidR="00700B2A">
              <w:t xml:space="preserve">           </w:t>
            </w:r>
          </w:p>
        </w:tc>
      </w:tr>
      <w:tr w:rsidR="00700B2A" w:rsidRPr="008D12EA" w:rsidTr="00700B2A">
        <w:trPr>
          <w:jc w:val="center"/>
        </w:trPr>
        <w:tc>
          <w:tcPr>
            <w:tcW w:w="707" w:type="dxa"/>
            <w:vAlign w:val="center"/>
          </w:tcPr>
          <w:p w:rsidR="00700B2A" w:rsidRPr="008D12E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0589">
              <w:rPr>
                <w:szCs w:val="24"/>
              </w:rPr>
              <w:t>4</w:t>
            </w:r>
          </w:p>
        </w:tc>
        <w:tc>
          <w:tcPr>
            <w:tcW w:w="5768" w:type="dxa"/>
            <w:vAlign w:val="center"/>
          </w:tcPr>
          <w:p w:rsidR="00700B2A" w:rsidRDefault="00700B2A" w:rsidP="00BC6E48">
            <w:r>
              <w:t>(Л). Развитие системы кадровой работы в государственных органах  РК.</w:t>
            </w:r>
          </w:p>
          <w:p w:rsidR="00700B2A" w:rsidRPr="008D12EA" w:rsidRDefault="00700B2A" w:rsidP="00BC6E48">
            <w:r>
              <w:t>(С).Развитие системы кадровой работы в государственных органах РК.</w:t>
            </w:r>
          </w:p>
        </w:tc>
        <w:tc>
          <w:tcPr>
            <w:tcW w:w="1068" w:type="dxa"/>
            <w:vAlign w:val="center"/>
          </w:tcPr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Default="00700B2A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00B2A" w:rsidRPr="008D12EA" w:rsidRDefault="00700B2A" w:rsidP="00BA5AA4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700B2A" w:rsidRDefault="002C1781" w:rsidP="001C069B">
            <w:r>
              <w:t xml:space="preserve">             </w:t>
            </w:r>
          </w:p>
          <w:p w:rsidR="00700B2A" w:rsidRDefault="00700B2A" w:rsidP="00BC6E48">
            <w:pPr>
              <w:jc w:val="center"/>
            </w:pPr>
          </w:p>
          <w:p w:rsidR="00700B2A" w:rsidRDefault="00700B2A" w:rsidP="001C069B">
            <w:r>
              <w:t xml:space="preserve">            </w:t>
            </w:r>
          </w:p>
          <w:p w:rsidR="00700B2A" w:rsidRPr="008D12EA" w:rsidRDefault="00700B2A" w:rsidP="001C069B">
            <w:r>
              <w:t xml:space="preserve">             </w:t>
            </w:r>
            <w:r w:rsidR="00221FE1">
              <w:t>6</w:t>
            </w:r>
          </w:p>
        </w:tc>
      </w:tr>
      <w:tr w:rsidR="007E7973" w:rsidRPr="008D12EA" w:rsidTr="00700B2A">
        <w:trPr>
          <w:jc w:val="center"/>
        </w:trPr>
        <w:tc>
          <w:tcPr>
            <w:tcW w:w="707" w:type="dxa"/>
            <w:vAlign w:val="center"/>
          </w:tcPr>
          <w:p w:rsidR="007E7973" w:rsidRDefault="007E7973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0589">
              <w:rPr>
                <w:szCs w:val="24"/>
              </w:rPr>
              <w:t>5</w:t>
            </w:r>
          </w:p>
        </w:tc>
        <w:tc>
          <w:tcPr>
            <w:tcW w:w="5768" w:type="dxa"/>
            <w:vAlign w:val="center"/>
          </w:tcPr>
          <w:p w:rsidR="007E7973" w:rsidRDefault="007E7973" w:rsidP="00940C06">
            <w:r>
              <w:t>(Л). Развитие системы кадровой работы в государственных органах</w:t>
            </w:r>
            <w:r w:rsidR="00375E3F">
              <w:t xml:space="preserve"> РК.</w:t>
            </w:r>
          </w:p>
          <w:p w:rsidR="007E7973" w:rsidRDefault="007E7973" w:rsidP="00940C06">
            <w:r>
              <w:t>(С).Развитие системы кадровой работы в государственных органах РК.</w:t>
            </w:r>
          </w:p>
          <w:p w:rsidR="00305722" w:rsidRDefault="00305722" w:rsidP="00940C06"/>
          <w:p w:rsidR="00305722" w:rsidRPr="008D12EA" w:rsidRDefault="00305722" w:rsidP="00940C06">
            <w:r>
              <w:t>СРС – 7.Типовое положение о службе управления персоналом в государственных  органах власти. Реферат.</w:t>
            </w:r>
          </w:p>
        </w:tc>
        <w:tc>
          <w:tcPr>
            <w:tcW w:w="1068" w:type="dxa"/>
            <w:vAlign w:val="center"/>
          </w:tcPr>
          <w:p w:rsidR="002C1781" w:rsidRDefault="002C1781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E7973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E7973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305722" w:rsidRDefault="00305722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E7973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E7973" w:rsidRPr="008D12EA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E7973" w:rsidRPr="008D12EA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  <w:p w:rsidR="007E7973" w:rsidRPr="008D12EA" w:rsidRDefault="007E7973" w:rsidP="00940C06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E7973" w:rsidRDefault="002C1781" w:rsidP="00940C06">
            <w:r>
              <w:t xml:space="preserve">             </w:t>
            </w:r>
          </w:p>
          <w:p w:rsidR="007E7973" w:rsidRDefault="00221FE1" w:rsidP="00221FE1">
            <w:r>
              <w:t xml:space="preserve">              6</w:t>
            </w:r>
          </w:p>
          <w:p w:rsidR="007E7973" w:rsidRDefault="007E7973" w:rsidP="00940C06">
            <w:r>
              <w:t xml:space="preserve">            </w:t>
            </w:r>
          </w:p>
          <w:p w:rsidR="00221FE1" w:rsidRDefault="007E7973" w:rsidP="00940C06">
            <w:r>
              <w:t xml:space="preserve">   </w:t>
            </w:r>
          </w:p>
          <w:p w:rsidR="007E7973" w:rsidRPr="008D12EA" w:rsidRDefault="00221FE1" w:rsidP="00940C06">
            <w:r>
              <w:t xml:space="preserve">              13</w:t>
            </w:r>
            <w:r w:rsidR="007E7973">
              <w:t xml:space="preserve">          </w:t>
            </w:r>
          </w:p>
        </w:tc>
      </w:tr>
      <w:tr w:rsidR="007E7973" w:rsidRPr="008D12EA" w:rsidTr="00700B2A">
        <w:trPr>
          <w:jc w:val="center"/>
        </w:trPr>
        <w:tc>
          <w:tcPr>
            <w:tcW w:w="707" w:type="dxa"/>
            <w:vAlign w:val="center"/>
          </w:tcPr>
          <w:p w:rsidR="007E7973" w:rsidRPr="008D12EA" w:rsidRDefault="007E7973" w:rsidP="00BC6E48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768" w:type="dxa"/>
            <w:vAlign w:val="center"/>
          </w:tcPr>
          <w:p w:rsidR="007E7973" w:rsidRPr="0053559A" w:rsidRDefault="007E7973" w:rsidP="00BC6E48">
            <w:pPr>
              <w:pStyle w:val="a5"/>
              <w:spacing w:after="0" w:line="240" w:lineRule="auto"/>
              <w:jc w:val="left"/>
              <w:rPr>
                <w:b/>
                <w:szCs w:val="24"/>
              </w:rPr>
            </w:pPr>
            <w:r w:rsidRPr="0053559A">
              <w:rPr>
                <w:b/>
                <w:szCs w:val="24"/>
              </w:rPr>
              <w:t>2 рубежный контроль</w:t>
            </w:r>
          </w:p>
        </w:tc>
        <w:tc>
          <w:tcPr>
            <w:tcW w:w="1068" w:type="dxa"/>
            <w:vAlign w:val="center"/>
          </w:tcPr>
          <w:p w:rsidR="007E7973" w:rsidRPr="0053559A" w:rsidRDefault="007E7973" w:rsidP="00BC6E48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E7973" w:rsidRPr="0053559A" w:rsidRDefault="007E7973" w:rsidP="00375E3F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53559A">
              <w:rPr>
                <w:b/>
                <w:szCs w:val="24"/>
              </w:rPr>
              <w:t>100</w:t>
            </w:r>
          </w:p>
        </w:tc>
      </w:tr>
    </w:tbl>
    <w:p w:rsidR="009F37AC" w:rsidRDefault="009F37AC" w:rsidP="009F37AC">
      <w:pPr>
        <w:pStyle w:val="a6"/>
        <w:spacing w:after="0"/>
        <w:ind w:left="0"/>
        <w:jc w:val="center"/>
        <w:rPr>
          <w:i/>
        </w:rPr>
      </w:pPr>
    </w:p>
    <w:p w:rsidR="002A1FF8" w:rsidRPr="008D12EA" w:rsidRDefault="009F37AC" w:rsidP="009F37AC">
      <w:pPr>
        <w:pStyle w:val="a6"/>
        <w:spacing w:before="120" w:line="360" w:lineRule="auto"/>
        <w:ind w:left="0"/>
        <w:contextualSpacing/>
        <w:jc w:val="center"/>
        <w:rPr>
          <w:i/>
        </w:rPr>
      </w:pPr>
      <w:r w:rsidRPr="008D12EA">
        <w:rPr>
          <w:i/>
        </w:rPr>
        <w:t>СПИСОК РЕКОМЕНДУЕМОЙ ЛИТЕРАТУРЫ</w:t>
      </w:r>
    </w:p>
    <w:p w:rsidR="002A1FF8" w:rsidRPr="008D12EA" w:rsidRDefault="002A1FF8" w:rsidP="00CE399E">
      <w:pPr>
        <w:pStyle w:val="a6"/>
        <w:spacing w:after="0"/>
        <w:ind w:left="0"/>
        <w:contextualSpacing/>
        <w:jc w:val="both"/>
        <w:rPr>
          <w:i/>
        </w:rPr>
      </w:pPr>
      <w:r w:rsidRPr="008D12EA">
        <w:rPr>
          <w:i/>
        </w:rPr>
        <w:t>Основная литература</w:t>
      </w:r>
    </w:p>
    <w:p w:rsidR="002A1FF8" w:rsidRPr="008D12EA" w:rsidRDefault="00D37D54" w:rsidP="00CE399E">
      <w:pPr>
        <w:pStyle w:val="a5"/>
        <w:widowControl/>
        <w:numPr>
          <w:ilvl w:val="0"/>
          <w:numId w:val="17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</w:rPr>
      </w:pPr>
      <w:r>
        <w:rPr>
          <w:szCs w:val="24"/>
        </w:rPr>
        <w:t>Послание Президента РК Назарбаева Н. А. народу Казахстана «Стратегия «Казахстан – 2050»: новый политический курс состоявшегося государства». Казахстанская правда. 2012 г. 15 декабрь. С. 2-3.</w:t>
      </w:r>
    </w:p>
    <w:p w:rsidR="00980CB2" w:rsidRDefault="00980CB2" w:rsidP="002C1781">
      <w:pPr>
        <w:tabs>
          <w:tab w:val="left" w:pos="426"/>
        </w:tabs>
        <w:jc w:val="both"/>
      </w:pPr>
    </w:p>
    <w:p w:rsidR="00417456" w:rsidRPr="002C1781" w:rsidRDefault="00FF5889" w:rsidP="009152A4">
      <w:pPr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lang w:val="en-US"/>
        </w:rPr>
      </w:pPr>
      <w:r w:rsidRPr="00417456">
        <w:rPr>
          <w:lang w:val="en-US"/>
        </w:rPr>
        <w:t>Understanding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and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Managing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Public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Organizations</w:t>
      </w:r>
      <w:r w:rsidRPr="002C1781">
        <w:rPr>
          <w:lang w:val="en-US"/>
        </w:rPr>
        <w:t xml:space="preserve">, </w:t>
      </w:r>
      <w:r w:rsidRPr="00417456">
        <w:rPr>
          <w:lang w:val="en-US"/>
        </w:rPr>
        <w:t>By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Hal</w:t>
      </w:r>
      <w:r w:rsidRPr="002C1781">
        <w:rPr>
          <w:lang w:val="en-US"/>
        </w:rPr>
        <w:t xml:space="preserve"> </w:t>
      </w:r>
      <w:r w:rsidRPr="00417456">
        <w:rPr>
          <w:lang w:val="en-US"/>
        </w:rPr>
        <w:t>G</w:t>
      </w:r>
      <w:r w:rsidRPr="002C1781">
        <w:rPr>
          <w:lang w:val="en-US"/>
        </w:rPr>
        <w:t xml:space="preserve">. </w:t>
      </w:r>
      <w:r w:rsidRPr="00417456">
        <w:rPr>
          <w:lang w:val="en-US"/>
        </w:rPr>
        <w:t>Rainey</w:t>
      </w:r>
      <w:r w:rsidR="00417456" w:rsidRPr="002C1781">
        <w:rPr>
          <w:lang w:val="en-US"/>
        </w:rPr>
        <w:t xml:space="preserve">, </w:t>
      </w:r>
      <w:r w:rsidR="00417456" w:rsidRPr="00417456">
        <w:rPr>
          <w:lang w:val="en-US"/>
        </w:rPr>
        <w:t>Jossey</w:t>
      </w:r>
      <w:r w:rsidR="00417456" w:rsidRPr="002C1781">
        <w:rPr>
          <w:lang w:val="en-US"/>
        </w:rPr>
        <w:t>-</w:t>
      </w:r>
      <w:r w:rsidR="00417456" w:rsidRPr="00417456">
        <w:rPr>
          <w:lang w:val="en-US"/>
        </w:rPr>
        <w:t>Bass</w:t>
      </w:r>
      <w:r w:rsidR="00417456" w:rsidRPr="002C1781">
        <w:rPr>
          <w:lang w:val="en-US"/>
        </w:rPr>
        <w:t>, 2009 (4</w:t>
      </w:r>
      <w:r w:rsidR="00417456" w:rsidRPr="00417456">
        <w:rPr>
          <w:lang w:val="en-US"/>
        </w:rPr>
        <w:t>th</w:t>
      </w:r>
      <w:r w:rsidR="00417456" w:rsidRPr="002C1781">
        <w:rPr>
          <w:lang w:val="en-US"/>
        </w:rPr>
        <w:t xml:space="preserve"> </w:t>
      </w:r>
      <w:r w:rsidR="00417456" w:rsidRPr="00417456">
        <w:rPr>
          <w:lang w:val="en-US"/>
        </w:rPr>
        <w:t>edition</w:t>
      </w:r>
      <w:r w:rsidR="00417456" w:rsidRPr="002C1781">
        <w:rPr>
          <w:lang w:val="en-US"/>
        </w:rPr>
        <w:t>)</w:t>
      </w:r>
    </w:p>
    <w:p w:rsidR="00442EC3" w:rsidRPr="00442EC3" w:rsidRDefault="00442EC3" w:rsidP="00442EC3">
      <w:pPr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lang w:val="en-US"/>
        </w:rPr>
      </w:pPr>
      <w:r w:rsidRPr="00442EC3">
        <w:rPr>
          <w:lang w:val="en-US"/>
        </w:rPr>
        <w:t>Public Administration: Traditions of Inquiry and Philosophies of Knowledge</w:t>
      </w:r>
      <w:r w:rsidR="004C5A15">
        <w:rPr>
          <w:lang w:val="en-US"/>
        </w:rPr>
        <w:t>.</w:t>
      </w:r>
      <w:r>
        <w:rPr>
          <w:lang w:val="en-US"/>
        </w:rPr>
        <w:t xml:space="preserve"> </w:t>
      </w:r>
      <w:r w:rsidRPr="00442EC3">
        <w:rPr>
          <w:lang w:val="en-US"/>
        </w:rPr>
        <w:t>By Norma M. Riccucci, Georgetown University Press, 2010</w:t>
      </w:r>
    </w:p>
    <w:p w:rsidR="00D37D54" w:rsidRDefault="00D37D54" w:rsidP="009152A4">
      <w:pPr>
        <w:numPr>
          <w:ilvl w:val="0"/>
          <w:numId w:val="17"/>
        </w:numPr>
        <w:tabs>
          <w:tab w:val="left" w:pos="426"/>
        </w:tabs>
        <w:ind w:left="0" w:firstLine="284"/>
        <w:jc w:val="both"/>
      </w:pPr>
      <w:r>
        <w:t>Кульжамбекова А. Е., Сулейменова Г. К. « Система кадровой работы в государственных органах Республики Казахстан». Астана, 2014</w:t>
      </w:r>
      <w:r w:rsidR="00E14BB7">
        <w:t>.</w:t>
      </w:r>
    </w:p>
    <w:p w:rsidR="002A1FF8" w:rsidRDefault="002A1FF8" w:rsidP="002C1781">
      <w:pPr>
        <w:tabs>
          <w:tab w:val="left" w:pos="426"/>
        </w:tabs>
        <w:ind w:left="284"/>
        <w:jc w:val="both"/>
      </w:pPr>
    </w:p>
    <w:p w:rsidR="00CD2C21" w:rsidRPr="00145EBB" w:rsidRDefault="00D500BE" w:rsidP="00145EBB">
      <w:pPr>
        <w:numPr>
          <w:ilvl w:val="0"/>
          <w:numId w:val="17"/>
        </w:numPr>
        <w:tabs>
          <w:tab w:val="left" w:pos="426"/>
        </w:tabs>
        <w:ind w:left="0" w:firstLine="284"/>
        <w:jc w:val="both"/>
      </w:pPr>
      <w:r w:rsidRPr="00D500BE">
        <w:t>Одегов, Ю. Г.Кадровая политика и кадровое плани</w:t>
      </w:r>
      <w:r w:rsidR="007C33CD">
        <w:t>рование : учебник для вузов</w:t>
      </w:r>
      <w:r w:rsidR="00BE4277">
        <w:t>. — М.</w:t>
      </w:r>
      <w:r w:rsidRPr="00D500BE">
        <w:t>: Издательство Юрайт, 2014. — 444 с).</w:t>
      </w:r>
      <w:r w:rsidR="001E0C0B" w:rsidRPr="001E0C0B">
        <w:t xml:space="preserve"> </w:t>
      </w:r>
    </w:p>
    <w:p w:rsidR="002A1FF8" w:rsidRPr="00422E19" w:rsidRDefault="002A1FF8" w:rsidP="00422E19">
      <w:pPr>
        <w:pStyle w:val="a6"/>
        <w:tabs>
          <w:tab w:val="left" w:pos="426"/>
          <w:tab w:val="left" w:pos="567"/>
        </w:tabs>
        <w:spacing w:before="120" w:line="360" w:lineRule="auto"/>
        <w:ind w:left="0" w:firstLine="284"/>
        <w:contextualSpacing/>
        <w:jc w:val="both"/>
        <w:rPr>
          <w:i/>
        </w:rPr>
      </w:pPr>
      <w:r w:rsidRPr="008D12EA">
        <w:rPr>
          <w:i/>
        </w:rPr>
        <w:t>Дополнительная литература:</w:t>
      </w:r>
    </w:p>
    <w:p w:rsidR="002A1FF8" w:rsidRDefault="00753F46" w:rsidP="00422E19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/>
        <w:ind w:left="0" w:firstLine="284"/>
        <w:jc w:val="both"/>
      </w:pPr>
      <w:r w:rsidRPr="00D500BE">
        <w:t>Нуртазин  М. С. К</w:t>
      </w:r>
      <w:r w:rsidR="00091998" w:rsidRPr="00D500BE">
        <w:t>адровая работа в местных государственных органах. Астана. 2005 .</w:t>
      </w:r>
    </w:p>
    <w:p w:rsidR="002A1FF8" w:rsidRPr="009F37AC" w:rsidRDefault="006752E1" w:rsidP="009152A4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/>
        <w:ind w:left="0" w:firstLine="284"/>
        <w:jc w:val="both"/>
      </w:pPr>
      <w:r>
        <w:rPr>
          <w:b/>
        </w:rPr>
        <w:t xml:space="preserve"> </w:t>
      </w:r>
      <w:r w:rsidRPr="009F37AC">
        <w:t>Коновалова В. 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</w:r>
    </w:p>
    <w:p w:rsidR="006752E1" w:rsidRPr="009F37AC" w:rsidRDefault="006752E1" w:rsidP="009152A4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/>
        <w:ind w:left="0" w:firstLine="284"/>
        <w:jc w:val="both"/>
      </w:pPr>
      <w:r w:rsidRPr="009F37AC">
        <w:t>Сулейменова Г. К. Международный опыт дополнительного профессионального образования государственных служащих (краткий обзор). Астана. 2013.</w:t>
      </w:r>
    </w:p>
    <w:p w:rsidR="0043416F" w:rsidRPr="009F37AC" w:rsidRDefault="0043416F" w:rsidP="009152A4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/>
        <w:ind w:left="0" w:firstLine="284"/>
        <w:jc w:val="both"/>
      </w:pPr>
      <w:r w:rsidRPr="009F37AC">
        <w:t xml:space="preserve"> Бейсембаев А. А. Система государственной службы РК: тенденции и перспективы. Вопросы государственного и муниципального управления. 2010 г. №3 С. 110 – 124.</w:t>
      </w:r>
    </w:p>
    <w:p w:rsidR="002A1FF8" w:rsidRPr="008D12EA" w:rsidRDefault="0043416F" w:rsidP="009152A4">
      <w:pPr>
        <w:numPr>
          <w:ilvl w:val="0"/>
          <w:numId w:val="23"/>
        </w:numPr>
        <w:tabs>
          <w:tab w:val="left" w:pos="426"/>
        </w:tabs>
        <w:ind w:left="0" w:firstLine="284"/>
        <w:jc w:val="both"/>
      </w:pPr>
      <w:r>
        <w:lastRenderedPageBreak/>
        <w:t xml:space="preserve">Управление персоналом государственной службы: отчет  соц. Исследования. Астана. 2011 г. </w:t>
      </w:r>
    </w:p>
    <w:p w:rsidR="00692734" w:rsidRPr="008D12EA" w:rsidRDefault="0043416F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</w:rPr>
      </w:pPr>
      <w:r>
        <w:rPr>
          <w:szCs w:val="24"/>
        </w:rPr>
        <w:t>Орсариев А. А. Мировые модели государственной службы и опыт Казахстана</w:t>
      </w:r>
      <w:r w:rsidR="00B250C2">
        <w:rPr>
          <w:szCs w:val="24"/>
        </w:rPr>
        <w:t xml:space="preserve"> (Электронный ресурс). Режим доступа</w:t>
      </w:r>
    </w:p>
    <w:p w:rsidR="00692734" w:rsidRPr="004D37D5" w:rsidRDefault="00B250C2" w:rsidP="00602EB8">
      <w:pPr>
        <w:pStyle w:val="a5"/>
        <w:widowControl/>
        <w:tabs>
          <w:tab w:val="left" w:pos="426"/>
        </w:tabs>
        <w:snapToGrid/>
        <w:spacing w:after="0" w:line="240" w:lineRule="auto"/>
        <w:ind w:left="284"/>
        <w:rPr>
          <w:szCs w:val="24"/>
        </w:rPr>
      </w:pPr>
      <w:r>
        <w:rPr>
          <w:szCs w:val="24"/>
        </w:rPr>
        <w:t xml:space="preserve"> </w:t>
      </w:r>
      <w:r w:rsidR="00692734" w:rsidRPr="008D12EA">
        <w:rPr>
          <w:szCs w:val="24"/>
        </w:rPr>
        <w:t xml:space="preserve">  </w:t>
      </w:r>
    </w:p>
    <w:p w:rsidR="00070B2F" w:rsidRPr="008D12EA" w:rsidRDefault="00B250C2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</w:rPr>
      </w:pPr>
      <w:r>
        <w:rPr>
          <w:szCs w:val="24"/>
        </w:rPr>
        <w:t>Об утверждении Правил оценки качества работы административных государственных служащих . Постановление Правительства РК от 29 декабря 2007 г. №1367 (электр. Ресурс).</w:t>
      </w:r>
    </w:p>
    <w:p w:rsidR="008D12EA" w:rsidRPr="008D12EA" w:rsidRDefault="008D12EA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8D12EA">
        <w:rPr>
          <w:szCs w:val="24"/>
          <w:lang w:val="kk-KZ"/>
        </w:rPr>
        <w:t xml:space="preserve"> </w:t>
      </w:r>
      <w:r w:rsidR="00B250C2">
        <w:rPr>
          <w:szCs w:val="24"/>
          <w:lang w:val="kk-KZ"/>
        </w:rPr>
        <w:t>Методика оценки эффективности</w:t>
      </w:r>
      <w:r w:rsidR="00006208">
        <w:rPr>
          <w:szCs w:val="24"/>
          <w:lang w:val="kk-KZ"/>
        </w:rPr>
        <w:t xml:space="preserve"> управления персоналом ( Электр. Ресурс</w:t>
      </w:r>
      <w:r w:rsidR="00632A3E" w:rsidRPr="00632A3E">
        <w:rPr>
          <w:szCs w:val="24"/>
        </w:rPr>
        <w:t xml:space="preserve">: </w:t>
      </w:r>
      <w:hyperlink r:id="rId5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http://www.bagalau.kz/ru/evaluation-system/manuals</w:t>
        </w:r>
      </w:hyperlink>
      <w:r w:rsidR="00632A3E" w:rsidRPr="00632A3E">
        <w:rPr>
          <w:rFonts w:ascii="TimesNewRomanPSMT" w:hAnsi="TimesNewRomanPSMT"/>
          <w:color w:val="010202"/>
          <w:sz w:val="22"/>
          <w:szCs w:val="22"/>
        </w:rPr>
        <w:t xml:space="preserve"> </w:t>
      </w:r>
      <w:r w:rsidR="00006208">
        <w:rPr>
          <w:szCs w:val="24"/>
          <w:lang w:val="kk-KZ"/>
        </w:rPr>
        <w:t>).</w:t>
      </w:r>
    </w:p>
    <w:p w:rsidR="008D12EA" w:rsidRPr="008D12EA" w:rsidRDefault="008B57F3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Билимбаева А. Эффективность деятельности местных исполнительных органов – залог успешной реализации государственной политики. (Электр. Ресурс</w:t>
      </w:r>
      <w:r w:rsidR="00632A3E">
        <w:rPr>
          <w:szCs w:val="24"/>
          <w:lang w:val="en-US"/>
        </w:rPr>
        <w:t xml:space="preserve">: </w:t>
      </w:r>
      <w:hyperlink r:id="rId6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http://www.bagalau.kz/ru</w:t>
        </w:r>
      </w:hyperlink>
      <w:r w:rsidR="00632A3E"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>
        <w:rPr>
          <w:szCs w:val="24"/>
          <w:lang w:val="kk-KZ"/>
        </w:rPr>
        <w:t>).</w:t>
      </w:r>
    </w:p>
    <w:p w:rsidR="008D12EA" w:rsidRPr="00632A3E" w:rsidRDefault="008B57F3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Система государственной службы РК: перспективы дальнейшего развития. ( Электр. Р</w:t>
      </w:r>
      <w:r w:rsidR="00632A3E">
        <w:rPr>
          <w:szCs w:val="24"/>
          <w:lang w:val="kk-KZ"/>
        </w:rPr>
        <w:t>есурс</w:t>
      </w:r>
      <w:r w:rsidR="00632A3E">
        <w:rPr>
          <w:szCs w:val="24"/>
          <w:lang w:val="en-US"/>
        </w:rPr>
        <w:t xml:space="preserve">: </w:t>
      </w:r>
      <w:hyperlink r:id="rId7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http://kyzmet.gov.kz/kzm</w:t>
        </w:r>
      </w:hyperlink>
      <w:r w:rsidR="00632A3E"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 w:rsidRPr="00632A3E">
        <w:rPr>
          <w:szCs w:val="24"/>
          <w:lang w:val="kk-KZ"/>
        </w:rPr>
        <w:t>).</w:t>
      </w:r>
    </w:p>
    <w:p w:rsidR="008D12EA" w:rsidRPr="008D12EA" w:rsidRDefault="008B57F3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Государственная служба: состояние, проблемы и перспективы. Астана .2011 г. ( Электр. Ресурс</w:t>
      </w:r>
      <w:r w:rsidR="00632A3E" w:rsidRPr="002C1781">
        <w:rPr>
          <w:szCs w:val="24"/>
        </w:rPr>
        <w:t xml:space="preserve">: </w:t>
      </w:r>
      <w:hyperlink r:id="rId8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http://kyzmet.gov.kz/kzm</w:t>
        </w:r>
      </w:hyperlink>
      <w:r w:rsidR="00632A3E" w:rsidRPr="002C1781">
        <w:rPr>
          <w:rFonts w:ascii="TimesNewRomanPSMT" w:hAnsi="TimesNewRomanPSMT"/>
          <w:color w:val="010202"/>
          <w:sz w:val="22"/>
          <w:szCs w:val="22"/>
        </w:rPr>
        <w:t xml:space="preserve"> </w:t>
      </w:r>
      <w:r>
        <w:rPr>
          <w:szCs w:val="24"/>
          <w:lang w:val="kk-KZ"/>
        </w:rPr>
        <w:t>).</w:t>
      </w:r>
    </w:p>
    <w:p w:rsidR="008D12EA" w:rsidRPr="008D12EA" w:rsidRDefault="008B57F3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>
        <w:rPr>
          <w:szCs w:val="24"/>
          <w:lang w:val="kk-KZ"/>
        </w:rPr>
        <w:t>Байменов А. М. Государственная служба. Международный опыт. Казахстанская модель. Материалы лекции в РАНХиГС при Президенте РФ.</w:t>
      </w:r>
      <w:r w:rsidR="000E6DEC">
        <w:rPr>
          <w:szCs w:val="24"/>
          <w:lang w:val="kk-KZ"/>
        </w:rPr>
        <w:t xml:space="preserve"> М. 2013 г.</w:t>
      </w:r>
      <w:r>
        <w:rPr>
          <w:szCs w:val="24"/>
          <w:lang w:val="kk-KZ"/>
        </w:rPr>
        <w:t xml:space="preserve"> (Эле</w:t>
      </w:r>
      <w:r w:rsidR="000E6DEC">
        <w:rPr>
          <w:szCs w:val="24"/>
          <w:lang w:val="kk-KZ"/>
        </w:rPr>
        <w:t>к</w:t>
      </w:r>
      <w:r>
        <w:rPr>
          <w:szCs w:val="24"/>
          <w:lang w:val="kk-KZ"/>
        </w:rPr>
        <w:t>тр. Ресурс</w:t>
      </w:r>
      <w:r w:rsidR="00632A3E">
        <w:rPr>
          <w:szCs w:val="24"/>
          <w:lang w:val="en-US"/>
        </w:rPr>
        <w:t xml:space="preserve">: </w:t>
      </w:r>
      <w:hyperlink r:id="rId9" w:history="1">
        <w:r w:rsidR="00632A3E" w:rsidRPr="00357526">
          <w:rPr>
            <w:rStyle w:val="a8"/>
            <w:rFonts w:ascii="TimesNewRomanPSMT" w:hAnsi="TimesNewRomanPSMT"/>
            <w:sz w:val="22"/>
            <w:szCs w:val="22"/>
          </w:rPr>
          <w:t>http://kyzmet.gov.kz/kzm</w:t>
        </w:r>
      </w:hyperlink>
      <w:r w:rsidR="00632A3E">
        <w:rPr>
          <w:rFonts w:ascii="TimesNewRomanPSMT" w:hAnsi="TimesNewRomanPSMT"/>
          <w:color w:val="010202"/>
          <w:sz w:val="22"/>
          <w:szCs w:val="22"/>
          <w:lang w:val="en-US"/>
        </w:rPr>
        <w:t xml:space="preserve"> </w:t>
      </w:r>
      <w:r>
        <w:rPr>
          <w:szCs w:val="24"/>
          <w:lang w:val="kk-KZ"/>
        </w:rPr>
        <w:t>)</w:t>
      </w:r>
      <w:r w:rsidR="000E6DEC">
        <w:rPr>
          <w:szCs w:val="24"/>
          <w:lang w:val="kk-KZ"/>
        </w:rPr>
        <w:t>.</w:t>
      </w:r>
      <w:r w:rsidR="008D12EA" w:rsidRPr="008D12EA">
        <w:rPr>
          <w:szCs w:val="24"/>
          <w:lang w:val="kk-KZ"/>
        </w:rPr>
        <w:t xml:space="preserve">      </w:t>
      </w:r>
    </w:p>
    <w:p w:rsidR="009F37AC" w:rsidRDefault="008D12EA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8D12EA">
        <w:rPr>
          <w:szCs w:val="24"/>
          <w:lang w:val="kk-KZ"/>
        </w:rPr>
        <w:t xml:space="preserve"> </w:t>
      </w:r>
      <w:r w:rsidR="000E6DEC">
        <w:rPr>
          <w:szCs w:val="24"/>
          <w:lang w:val="kk-KZ"/>
        </w:rPr>
        <w:t xml:space="preserve">Кадровый потенциал в системе государственного управления РК: отчет НИР №ГР 0110РК00221. – Инв. №48700.(Академия гос. Управления. Астана 2010 г. </w:t>
      </w:r>
      <w:r w:rsidRPr="008D12EA">
        <w:rPr>
          <w:szCs w:val="24"/>
          <w:lang w:val="kk-KZ"/>
        </w:rPr>
        <w:t xml:space="preserve">  </w:t>
      </w:r>
    </w:p>
    <w:p w:rsidR="008D12EA" w:rsidRPr="009F37AC" w:rsidRDefault="000E6DEC" w:rsidP="009152A4">
      <w:pPr>
        <w:pStyle w:val="a5"/>
        <w:widowControl/>
        <w:numPr>
          <w:ilvl w:val="0"/>
          <w:numId w:val="23"/>
        </w:numPr>
        <w:tabs>
          <w:tab w:val="left" w:pos="426"/>
        </w:tabs>
        <w:snapToGrid/>
        <w:spacing w:after="0" w:line="240" w:lineRule="auto"/>
        <w:ind w:left="0" w:firstLine="284"/>
        <w:rPr>
          <w:szCs w:val="24"/>
          <w:lang w:val="kk-KZ"/>
        </w:rPr>
      </w:pPr>
      <w:r w:rsidRPr="009F37AC">
        <w:rPr>
          <w:szCs w:val="24"/>
          <w:lang w:val="kk-KZ"/>
        </w:rPr>
        <w:t>Мониторинг состояния кадров государственной службы РК: отчет Агенства РК по делам гос. Службы (Электр. Ресурс</w:t>
      </w:r>
      <w:r w:rsidR="00632A3E" w:rsidRPr="009F37AC">
        <w:rPr>
          <w:szCs w:val="24"/>
        </w:rPr>
        <w:t xml:space="preserve">: </w:t>
      </w:r>
      <w:hyperlink r:id="rId10" w:history="1">
        <w:r w:rsidR="00632A3E" w:rsidRPr="009F37AC">
          <w:rPr>
            <w:rStyle w:val="a8"/>
            <w:rFonts w:ascii="TimesNewRomanPSMT" w:hAnsi="TimesNewRomanPSMT"/>
            <w:sz w:val="22"/>
            <w:szCs w:val="22"/>
          </w:rPr>
          <w:t>http://kyzmet.gov.kz/kzm/page/index.html?pageId=4145</w:t>
        </w:r>
      </w:hyperlink>
      <w:r w:rsidR="00632A3E" w:rsidRPr="009F37AC">
        <w:rPr>
          <w:rFonts w:ascii="TimesNewRomanPSMT" w:hAnsi="TimesNewRomanPSMT"/>
          <w:color w:val="010202"/>
          <w:sz w:val="22"/>
          <w:szCs w:val="22"/>
        </w:rPr>
        <w:t xml:space="preserve"> </w:t>
      </w:r>
      <w:r w:rsidRPr="009F37AC">
        <w:rPr>
          <w:szCs w:val="24"/>
          <w:lang w:val="kk-KZ"/>
        </w:rPr>
        <w:t>).</w:t>
      </w:r>
    </w:p>
    <w:p w:rsidR="00692734" w:rsidRPr="008D12EA" w:rsidRDefault="00692734" w:rsidP="00692734">
      <w:pPr>
        <w:pStyle w:val="a3"/>
        <w:jc w:val="both"/>
        <w:rPr>
          <w:bCs/>
          <w:sz w:val="24"/>
          <w:szCs w:val="24"/>
        </w:rPr>
      </w:pPr>
    </w:p>
    <w:p w:rsidR="00692734" w:rsidRPr="00F43CC0" w:rsidRDefault="00692734" w:rsidP="00692734">
      <w:pPr>
        <w:pStyle w:val="a3"/>
        <w:jc w:val="both"/>
        <w:rPr>
          <w:bCs/>
          <w:i/>
          <w:iCs/>
          <w:sz w:val="24"/>
          <w:szCs w:val="24"/>
        </w:rPr>
      </w:pPr>
      <w:r w:rsidRPr="00F43CC0">
        <w:rPr>
          <w:bCs/>
          <w:i/>
          <w:sz w:val="24"/>
          <w:szCs w:val="24"/>
        </w:rPr>
        <w:t>Формы контроля знаний:</w:t>
      </w:r>
    </w:p>
    <w:p w:rsidR="00692734" w:rsidRPr="008D12EA" w:rsidRDefault="00692734" w:rsidP="00692734">
      <w:pPr>
        <w:pStyle w:val="a3"/>
        <w:numPr>
          <w:ilvl w:val="0"/>
          <w:numId w:val="7"/>
        </w:numPr>
        <w:jc w:val="both"/>
        <w:rPr>
          <w:bCs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 xml:space="preserve">Рубежный контроль: </w:t>
      </w:r>
      <w:r w:rsidRPr="008D12EA">
        <w:rPr>
          <w:bCs/>
          <w:iCs/>
          <w:sz w:val="24"/>
          <w:szCs w:val="24"/>
        </w:rPr>
        <w:sym w:font="Symbol" w:char="007E"/>
      </w:r>
      <w:r w:rsidRPr="008D12EA">
        <w:rPr>
          <w:bCs/>
          <w:iCs/>
          <w:sz w:val="24"/>
          <w:szCs w:val="24"/>
        </w:rPr>
        <w:t xml:space="preserve"> 2 работы  в семестр</w:t>
      </w:r>
    </w:p>
    <w:p w:rsidR="00692734" w:rsidRPr="008D12EA" w:rsidRDefault="00692734" w:rsidP="00692734">
      <w:pPr>
        <w:pStyle w:val="a3"/>
        <w:numPr>
          <w:ilvl w:val="0"/>
          <w:numId w:val="7"/>
        </w:numPr>
        <w:jc w:val="both"/>
        <w:rPr>
          <w:bCs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>СРС</w:t>
      </w:r>
    </w:p>
    <w:p w:rsidR="00692734" w:rsidRPr="008D12EA" w:rsidRDefault="00692734" w:rsidP="00692734">
      <w:pPr>
        <w:pStyle w:val="a3"/>
        <w:numPr>
          <w:ilvl w:val="0"/>
          <w:numId w:val="7"/>
        </w:numPr>
        <w:jc w:val="both"/>
        <w:rPr>
          <w:bCs/>
          <w:i/>
          <w:iCs/>
          <w:sz w:val="24"/>
          <w:szCs w:val="24"/>
        </w:rPr>
      </w:pPr>
      <w:r w:rsidRPr="008D12EA">
        <w:rPr>
          <w:bCs/>
          <w:iCs/>
          <w:sz w:val="24"/>
          <w:szCs w:val="24"/>
        </w:rPr>
        <w:t>Итоговый экзамен: в период экзаменационной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027"/>
        <w:gridCol w:w="2761"/>
        <w:gridCol w:w="15"/>
      </w:tblGrid>
      <w:tr w:rsidR="00692734" w:rsidRPr="008D12EA" w:rsidTr="00692734">
        <w:trPr>
          <w:cantSplit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spacing w:after="0" w:line="240" w:lineRule="auto"/>
              <w:jc w:val="center"/>
              <w:rPr>
                <w:b/>
                <w:szCs w:val="24"/>
              </w:rPr>
            </w:pPr>
            <w:r w:rsidRPr="008D12EA">
              <w:rPr>
                <w:b/>
                <w:szCs w:val="24"/>
              </w:rPr>
              <w:t>Политика выставления оценок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№ п/п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Виды занятий и работ студента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8D12EA">
              <w:rPr>
                <w:szCs w:val="24"/>
              </w:rPr>
              <w:t>Количество баллов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Лекции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AF2149" w:rsidRDefault="00AF2149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СРС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AF2149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="00A743B1">
              <w:rPr>
                <w:szCs w:val="24"/>
              </w:rPr>
              <w:t>2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Работа на семинарах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6"/>
              <w:tabs>
                <w:tab w:val="left" w:pos="0"/>
              </w:tabs>
              <w:spacing w:after="0"/>
              <w:ind w:left="0"/>
            </w:pPr>
            <w:r w:rsidRPr="008D12EA">
              <w:t>1</w:t>
            </w:r>
            <w:r w:rsidR="00AF2149">
              <w:t>6</w:t>
            </w:r>
            <w:r w:rsidR="00070B2F">
              <w:t>+1</w:t>
            </w:r>
            <w:r w:rsidR="00A743B1">
              <w:t>8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8D12EA">
              <w:rPr>
                <w:szCs w:val="24"/>
              </w:rPr>
              <w:t xml:space="preserve">РК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A743B1" w:rsidP="00070B2F">
            <w:pPr>
              <w:pStyle w:val="a6"/>
              <w:tabs>
                <w:tab w:val="left" w:pos="0"/>
              </w:tabs>
              <w:spacing w:after="0"/>
              <w:ind w:left="0"/>
            </w:pPr>
            <w:r>
              <w:t>3+3</w:t>
            </w:r>
          </w:p>
        </w:tc>
      </w:tr>
      <w:tr w:rsidR="00692734" w:rsidRPr="008D12EA" w:rsidTr="00070B2F">
        <w:trPr>
          <w:gridAfter w:val="1"/>
          <w:wAfter w:w="1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0"/>
              </w:tabs>
              <w:autoSpaceDN w:val="0"/>
              <w:snapToGrid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Экзамен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6"/>
              <w:tabs>
                <w:tab w:val="left" w:pos="0"/>
              </w:tabs>
              <w:spacing w:after="0"/>
              <w:ind w:left="0"/>
            </w:pPr>
            <w:r w:rsidRPr="008D12EA">
              <w:t>40</w:t>
            </w:r>
          </w:p>
        </w:tc>
      </w:tr>
      <w:tr w:rsidR="00692734" w:rsidRPr="008D12EA" w:rsidTr="00692734">
        <w:trPr>
          <w:gridAfter w:val="1"/>
          <w:wAfter w:w="15" w:type="dxa"/>
          <w:cantSplit/>
        </w:trPr>
        <w:tc>
          <w:tcPr>
            <w:tcW w:w="7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705A6C">
            <w:pPr>
              <w:pStyle w:val="a5"/>
              <w:tabs>
                <w:tab w:val="left" w:pos="284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 xml:space="preserve">Итого 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070B2F">
            <w:pPr>
              <w:pStyle w:val="a5"/>
              <w:tabs>
                <w:tab w:val="left" w:pos="0"/>
              </w:tabs>
              <w:spacing w:after="0" w:line="240" w:lineRule="auto"/>
              <w:jc w:val="left"/>
              <w:rPr>
                <w:szCs w:val="24"/>
              </w:rPr>
            </w:pPr>
            <w:r w:rsidRPr="008D12EA">
              <w:rPr>
                <w:szCs w:val="24"/>
              </w:rPr>
              <w:t>100</w:t>
            </w:r>
          </w:p>
        </w:tc>
      </w:tr>
    </w:tbl>
    <w:p w:rsidR="00692734" w:rsidRPr="008D12EA" w:rsidRDefault="00692734" w:rsidP="00692734">
      <w:pPr>
        <w:pStyle w:val="a3"/>
        <w:jc w:val="both"/>
        <w:rPr>
          <w:bCs/>
          <w:i/>
          <w:iCs/>
          <w:sz w:val="24"/>
          <w:szCs w:val="24"/>
        </w:rPr>
      </w:pPr>
    </w:p>
    <w:p w:rsidR="00692734" w:rsidRDefault="00705A6C" w:rsidP="00692734">
      <w:pPr>
        <w:pStyle w:val="a3"/>
        <w:tabs>
          <w:tab w:val="left" w:pos="720"/>
          <w:tab w:val="left" w:pos="90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Критерии</w:t>
      </w:r>
      <w:r w:rsidR="00692734" w:rsidRPr="008D12EA">
        <w:rPr>
          <w:bCs/>
          <w:iCs/>
          <w:sz w:val="24"/>
          <w:szCs w:val="24"/>
        </w:rPr>
        <w:t xml:space="preserve"> оценки знаний</w:t>
      </w:r>
    </w:p>
    <w:p w:rsidR="006D6053" w:rsidRPr="00FC626D" w:rsidRDefault="006D6053" w:rsidP="006D6053">
      <w:pPr>
        <w:ind w:firstLine="540"/>
        <w:jc w:val="both"/>
        <w:rPr>
          <w:rFonts w:eastAsia="SimSun"/>
        </w:rPr>
      </w:pPr>
      <w:r w:rsidRPr="009A5804">
        <w:rPr>
          <w:rFonts w:eastAsia="SimSun"/>
        </w:rPr>
        <w:t>Итоговая оценка по дисциплине рассчитывается по формуле:</w:t>
      </w:r>
    </w:p>
    <w:p w:rsidR="006D6053" w:rsidRPr="002C1781" w:rsidRDefault="006D6053" w:rsidP="006D6053">
      <w:pPr>
        <w:jc w:val="center"/>
        <w:rPr>
          <w:rFonts w:eastAsia="SimSun"/>
          <w:b/>
          <w:caps/>
        </w:rPr>
      </w:pPr>
    </w:p>
    <w:p w:rsidR="006D6053" w:rsidRPr="00FC626D" w:rsidRDefault="006D6053" w:rsidP="006D6053">
      <w:pPr>
        <w:jc w:val="center"/>
        <w:rPr>
          <w:rFonts w:eastAsia="SimSun"/>
          <w:b/>
          <w:caps/>
        </w:rPr>
      </w:pPr>
      <w:r w:rsidRPr="009A5804">
        <w:rPr>
          <w:rFonts w:eastAsia="SimSun"/>
          <w:b/>
          <w:caps/>
        </w:rPr>
        <w:t>Итоговая оценка</w:t>
      </w:r>
      <w:r>
        <w:rPr>
          <w:rFonts w:eastAsia="SimSun"/>
          <w:b/>
          <w:caps/>
        </w:rPr>
        <w:t>=</w:t>
      </w:r>
      <w:r w:rsidRPr="009A5804">
        <w:rPr>
          <w:rFonts w:eastAsia="SimSun"/>
          <w:b/>
          <w:caps/>
          <w:lang w:val="kk-KZ"/>
        </w:rPr>
        <w:t xml:space="preserve"> (РК1 + РК 2)/2 *0,6 +ПЭкз * 0,1 + ИЭкз * 0,3</w:t>
      </w:r>
    </w:p>
    <w:p w:rsidR="006D6053" w:rsidRPr="00303EBE" w:rsidRDefault="006D6053" w:rsidP="006D6053">
      <w:pPr>
        <w:rPr>
          <w:rFonts w:eastAsia="SimSun"/>
        </w:rPr>
      </w:pPr>
    </w:p>
    <w:p w:rsidR="006D6053" w:rsidRPr="009A5804" w:rsidRDefault="006D6053" w:rsidP="006D6053">
      <w:pPr>
        <w:rPr>
          <w:rFonts w:eastAsia="SimSun"/>
          <w:lang w:val="kk-KZ"/>
        </w:rPr>
      </w:pPr>
      <w:r w:rsidRPr="009A5804">
        <w:rPr>
          <w:rFonts w:eastAsia="SimSun"/>
          <w:lang w:val="kk-KZ"/>
        </w:rPr>
        <w:t>где: РК 1 – рубежный контроль 1 (сумма баллов за 1-7 недели),</w:t>
      </w:r>
    </w:p>
    <w:p w:rsidR="006D6053" w:rsidRPr="009A5804" w:rsidRDefault="006D6053" w:rsidP="006D6053">
      <w:pPr>
        <w:rPr>
          <w:rFonts w:eastAsia="SimSun"/>
          <w:lang w:val="kk-KZ"/>
        </w:rPr>
      </w:pPr>
      <w:r w:rsidRPr="009A5804">
        <w:rPr>
          <w:rFonts w:eastAsia="SimSun"/>
          <w:lang w:val="kk-KZ"/>
        </w:rPr>
        <w:t>РК 2 - рубежный контроль 2 (сумма баллов за 8-15 недели),</w:t>
      </w:r>
    </w:p>
    <w:p w:rsidR="006D6053" w:rsidRPr="009A5804" w:rsidRDefault="006D6053" w:rsidP="006D6053">
      <w:pPr>
        <w:rPr>
          <w:rFonts w:eastAsia="SimSun"/>
        </w:rPr>
      </w:pPr>
      <w:r w:rsidRPr="009A5804">
        <w:rPr>
          <w:rFonts w:eastAsia="SimSun"/>
          <w:lang w:val="kk-KZ"/>
        </w:rPr>
        <w:t>ПЭКЗ – промежуточный экзамен на 8 неделе (</w:t>
      </w:r>
      <w:r w:rsidRPr="009A5804">
        <w:rPr>
          <w:rFonts w:eastAsia="SimSun"/>
          <w:lang w:val="en-US"/>
        </w:rPr>
        <w:t>M</w:t>
      </w:r>
      <w:r>
        <w:rPr>
          <w:rFonts w:eastAsia="SimSun"/>
          <w:lang w:val="en-GB"/>
        </w:rPr>
        <w:t>id</w:t>
      </w:r>
      <w:r w:rsidRPr="009A5804">
        <w:rPr>
          <w:rFonts w:eastAsia="SimSun"/>
          <w:lang w:val="en-US"/>
        </w:rPr>
        <w:t>te</w:t>
      </w:r>
      <w:r>
        <w:rPr>
          <w:rFonts w:eastAsia="SimSun"/>
          <w:lang w:val="en-US"/>
        </w:rPr>
        <w:t>r</w:t>
      </w:r>
      <w:r w:rsidRPr="009A5804">
        <w:rPr>
          <w:rFonts w:eastAsia="SimSun"/>
          <w:lang w:val="en-US"/>
        </w:rPr>
        <w:t>rn</w:t>
      </w:r>
      <w:r w:rsidRPr="009A5804">
        <w:rPr>
          <w:rFonts w:eastAsia="SimSun"/>
        </w:rPr>
        <w:t xml:space="preserve"> </w:t>
      </w:r>
      <w:r>
        <w:rPr>
          <w:rFonts w:eastAsia="SimSun"/>
          <w:lang w:val="en-US"/>
        </w:rPr>
        <w:t>exa</w:t>
      </w:r>
      <w:r w:rsidRPr="009A5804">
        <w:rPr>
          <w:rFonts w:eastAsia="SimSun"/>
          <w:lang w:val="en-US"/>
        </w:rPr>
        <w:t>m</w:t>
      </w:r>
      <w:r w:rsidRPr="009A5804">
        <w:rPr>
          <w:rFonts w:eastAsia="SimSun"/>
        </w:rPr>
        <w:t>),</w:t>
      </w:r>
    </w:p>
    <w:p w:rsidR="006D6053" w:rsidRPr="009A5804" w:rsidRDefault="006D6053" w:rsidP="006D6053">
      <w:pPr>
        <w:rPr>
          <w:rFonts w:eastAsia="SimSun"/>
        </w:rPr>
      </w:pPr>
      <w:r w:rsidRPr="009A5804">
        <w:rPr>
          <w:rFonts w:eastAsia="SimSun"/>
        </w:rPr>
        <w:t xml:space="preserve">ИЭКЗ – итоговый экзамен (во время сессионного периода). </w:t>
      </w:r>
    </w:p>
    <w:p w:rsidR="00F43CC0" w:rsidRPr="008D12EA" w:rsidRDefault="00F43CC0" w:rsidP="00692734">
      <w:pPr>
        <w:pStyle w:val="a3"/>
        <w:tabs>
          <w:tab w:val="left" w:pos="720"/>
          <w:tab w:val="left" w:pos="900"/>
        </w:tabs>
        <w:jc w:val="both"/>
        <w:rPr>
          <w:bCs/>
          <w:i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2565"/>
        <w:gridCol w:w="1570"/>
        <w:gridCol w:w="3420"/>
      </w:tblGrid>
      <w:tr w:rsidR="00692734" w:rsidRPr="008D12EA" w:rsidTr="00692734">
        <w:trPr>
          <w:trHeight w:val="5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Баллы в 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95-100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"Отлично"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90-94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B+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85-89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"Хорошо"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80-84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lastRenderedPageBreak/>
              <w:t>B-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75-79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70-74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"Удовлетворительно"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65-69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C-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60-64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D+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50-54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rPr>
                <w:b/>
                <w:bCs/>
              </w:rPr>
            </w:pPr>
          </w:p>
        </w:tc>
      </w:tr>
      <w:tr w:rsidR="00692734" w:rsidRPr="008D12EA" w:rsidTr="00692734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0-49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"Неудовлетворительно"</w:t>
            </w:r>
          </w:p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(непроходная оценка)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"Дисциплина не завершена"</w:t>
            </w:r>
          </w:p>
        </w:tc>
      </w:tr>
      <w:tr w:rsidR="00692734" w:rsidRPr="008D12EA" w:rsidTr="00692734">
        <w:trPr>
          <w:trHeight w:val="2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"Отказ от дисциплины"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"Отчислен с дисциплины"</w:t>
            </w:r>
          </w:p>
        </w:tc>
      </w:tr>
      <w:tr w:rsidR="00692734" w:rsidRPr="008D12EA" w:rsidTr="00692734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AU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"Дисциплина прослушана"</w:t>
            </w:r>
          </w:p>
        </w:tc>
      </w:tr>
      <w:tr w:rsidR="00692734" w:rsidRPr="008D12EA" w:rsidTr="00692734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  <w:lang w:val="en-US"/>
              </w:rPr>
            </w:pPr>
            <w:r w:rsidRPr="008D12EA">
              <w:rPr>
                <w:bCs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65-100/0-64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4" w:rsidRPr="008D12EA" w:rsidRDefault="00692734" w:rsidP="0069273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D12EA">
              <w:rPr>
                <w:bCs/>
                <w:sz w:val="24"/>
                <w:szCs w:val="24"/>
              </w:rPr>
              <w:t>"Зачтено/ не зачтено"</w:t>
            </w:r>
          </w:p>
        </w:tc>
      </w:tr>
    </w:tbl>
    <w:p w:rsidR="00692734" w:rsidRPr="008D12EA" w:rsidRDefault="00692734" w:rsidP="00070B2F">
      <w:pPr>
        <w:jc w:val="both"/>
        <w:rPr>
          <w:b/>
          <w:bCs/>
        </w:rPr>
      </w:pPr>
      <w:r w:rsidRPr="008D12EA">
        <w:rPr>
          <w:b/>
          <w:bCs/>
        </w:rPr>
        <w:t>При оценке работы студента в течение семестра учитывается:</w:t>
      </w:r>
      <w:r w:rsidR="00070B2F">
        <w:rPr>
          <w:b/>
          <w:bCs/>
        </w:rPr>
        <w:t xml:space="preserve"> </w:t>
      </w:r>
      <w:r w:rsidRPr="008D12EA">
        <w:t>посещаемость занятий;</w:t>
      </w:r>
      <w:r w:rsidR="00070B2F">
        <w:t xml:space="preserve"> </w:t>
      </w:r>
      <w:r w:rsidRPr="008D12EA">
        <w:t>активное и продуктивное участие в практических занятиях;</w:t>
      </w:r>
      <w:r w:rsidR="00070B2F">
        <w:t xml:space="preserve"> </w:t>
      </w:r>
      <w:r w:rsidRPr="008D12EA">
        <w:t>изучение основной и дополнительной литературы;</w:t>
      </w:r>
      <w:r w:rsidR="00070B2F">
        <w:t xml:space="preserve"> </w:t>
      </w:r>
      <w:r w:rsidRPr="008D12EA">
        <w:t>выполнение СРС;</w:t>
      </w:r>
      <w:r w:rsidR="00070B2F">
        <w:t xml:space="preserve"> </w:t>
      </w:r>
      <w:r w:rsidR="00D820C8">
        <w:t>своевременная сдача всех</w:t>
      </w:r>
      <w:r w:rsidRPr="008D12EA">
        <w:t xml:space="preserve"> заданий. </w:t>
      </w:r>
    </w:p>
    <w:p w:rsidR="00692734" w:rsidRPr="008D12EA" w:rsidRDefault="00692734" w:rsidP="00692734">
      <w:pPr>
        <w:jc w:val="both"/>
        <w:rPr>
          <w:b/>
        </w:rPr>
      </w:pPr>
      <w:r w:rsidRPr="008D12EA">
        <w:rPr>
          <w:b/>
          <w:bCs/>
        </w:rPr>
        <w:t>Политика академического поведения и этики</w:t>
      </w:r>
    </w:p>
    <w:p w:rsidR="00692734" w:rsidRPr="008D12EA" w:rsidRDefault="00692734" w:rsidP="0053559A">
      <w:pPr>
        <w:autoSpaceDN w:val="0"/>
        <w:jc w:val="both"/>
        <w:rPr>
          <w:bCs/>
        </w:rPr>
      </w:pPr>
      <w:r w:rsidRPr="008D12EA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</w:t>
      </w:r>
      <w:r w:rsidR="0087416D">
        <w:t>казывание и списывание во время</w:t>
      </w:r>
      <w:r w:rsidRPr="008D12EA">
        <w:t xml:space="preserve"> сдачи СРС, промежуточного к</w:t>
      </w:r>
      <w:r w:rsidR="00DD56D2">
        <w:t xml:space="preserve">онтроля и финального экзамена, </w:t>
      </w:r>
      <w:r w:rsidRPr="008D12EA">
        <w:t>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</w:r>
    </w:p>
    <w:p w:rsidR="00692734" w:rsidRPr="008D12EA" w:rsidRDefault="00692734" w:rsidP="00692734">
      <w:pPr>
        <w:jc w:val="both"/>
      </w:pPr>
      <w:r w:rsidRPr="008D12EA">
        <w:rPr>
          <w:b/>
          <w:bCs/>
        </w:rPr>
        <w:t>Помощь:</w:t>
      </w:r>
      <w:r w:rsidRPr="008D12EA">
        <w:rPr>
          <w:b/>
        </w:rPr>
        <w:t xml:space="preserve"> </w:t>
      </w:r>
      <w:r w:rsidRPr="008D12EA">
        <w:t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</w:t>
      </w:r>
      <w:r w:rsidR="00F06B93">
        <w:t xml:space="preserve">тесь к преподавателю  в период </w:t>
      </w:r>
      <w:r w:rsidRPr="008D12EA">
        <w:t xml:space="preserve">его офис-часов  </w:t>
      </w:r>
    </w:p>
    <w:p w:rsidR="00692734" w:rsidRPr="008D12EA" w:rsidRDefault="00692734" w:rsidP="00692734">
      <w:pPr>
        <w:jc w:val="both"/>
        <w:rPr>
          <w:b/>
        </w:rPr>
      </w:pPr>
    </w:p>
    <w:p w:rsidR="00070B2F" w:rsidRPr="005719C1" w:rsidRDefault="00070B2F" w:rsidP="00070B2F">
      <w:r w:rsidRPr="005719C1">
        <w:t>Рассмотрено на заседании кафедры</w:t>
      </w:r>
    </w:p>
    <w:p w:rsidR="00AD11C8" w:rsidRDefault="00602EB8" w:rsidP="00070B2F">
      <w:r>
        <w:t>От «__»_____________ 2018</w:t>
      </w:r>
      <w:r w:rsidR="009277E9" w:rsidRPr="009277E9">
        <w:t xml:space="preserve"> г., протокол №__</w:t>
      </w:r>
    </w:p>
    <w:p w:rsidR="00740220" w:rsidRPr="002C1781" w:rsidRDefault="00740220" w:rsidP="00070B2F"/>
    <w:p w:rsidR="00070B2F" w:rsidRPr="005719C1" w:rsidRDefault="00070B2F" w:rsidP="00070B2F">
      <w:r w:rsidRPr="005719C1">
        <w:t xml:space="preserve">Зав.кафедрой </w:t>
      </w:r>
    </w:p>
    <w:p w:rsidR="00070B2F" w:rsidRPr="005719C1" w:rsidRDefault="00AD11C8" w:rsidP="00070B2F">
      <w:r>
        <w:t>д</w:t>
      </w:r>
      <w:r w:rsidR="00D15937">
        <w:t>.э.н.,</w:t>
      </w:r>
      <w:r w:rsidR="0085411A">
        <w:t xml:space="preserve"> профессор</w:t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  <w:t xml:space="preserve">            </w:t>
      </w:r>
      <w:r w:rsidR="00602EB8">
        <w:t>Тургинбаева  А. Н.</w:t>
      </w:r>
    </w:p>
    <w:p w:rsidR="00070B2F" w:rsidRPr="005719C1" w:rsidRDefault="00070B2F" w:rsidP="00070B2F"/>
    <w:p w:rsidR="00070B2F" w:rsidRPr="005719C1" w:rsidRDefault="00070B2F" w:rsidP="00070B2F">
      <w:r w:rsidRPr="005719C1">
        <w:t xml:space="preserve">Лектор                                                                        </w:t>
      </w:r>
      <w:r>
        <w:t xml:space="preserve">             </w:t>
      </w:r>
    </w:p>
    <w:p w:rsidR="00BD0C71" w:rsidRPr="008D12EA" w:rsidRDefault="00374A19" w:rsidP="00A1623D">
      <w:pPr>
        <w:jc w:val="both"/>
        <w:rPr>
          <w:sz w:val="28"/>
          <w:szCs w:val="28"/>
        </w:rPr>
      </w:pPr>
      <w:r>
        <w:t>д</w:t>
      </w:r>
      <w:r w:rsidR="00070B2F" w:rsidRPr="005719C1">
        <w:t>.э.н., профессор</w:t>
      </w:r>
      <w:r w:rsidR="00AD11C8">
        <w:tab/>
      </w:r>
      <w:r w:rsidR="00AD11C8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422E19">
        <w:tab/>
      </w:r>
      <w:r w:rsidR="00070B2F">
        <w:t>Жатканбаев Е.Б.</w:t>
      </w:r>
    </w:p>
    <w:p w:rsidR="00BD0C71" w:rsidRPr="008D12EA" w:rsidRDefault="00BD0C71" w:rsidP="00A1623D">
      <w:pPr>
        <w:ind w:firstLine="540"/>
        <w:jc w:val="both"/>
      </w:pPr>
    </w:p>
    <w:p w:rsidR="00BD0C71" w:rsidRPr="008D12EA" w:rsidRDefault="00BD0C71" w:rsidP="00A1623D"/>
    <w:p w:rsidR="00931347" w:rsidRPr="008D12EA" w:rsidRDefault="00931347" w:rsidP="00A1623D"/>
    <w:sectPr w:rsidR="00931347" w:rsidRPr="008D12EA" w:rsidSect="00BD0C71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D8F"/>
    <w:multiLevelType w:val="hybridMultilevel"/>
    <w:tmpl w:val="B4DE5578"/>
    <w:lvl w:ilvl="0" w:tplc="536827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E9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AD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63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AD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28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6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48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2F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7307"/>
    <w:multiLevelType w:val="hybridMultilevel"/>
    <w:tmpl w:val="31366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2E2730"/>
    <w:multiLevelType w:val="hybridMultilevel"/>
    <w:tmpl w:val="150489A0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B5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FF7CF4"/>
    <w:multiLevelType w:val="hybridMultilevel"/>
    <w:tmpl w:val="F2C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ECB"/>
    <w:multiLevelType w:val="hybridMultilevel"/>
    <w:tmpl w:val="99C0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307F6"/>
    <w:multiLevelType w:val="multilevel"/>
    <w:tmpl w:val="E2C2E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B86314"/>
    <w:multiLevelType w:val="hybridMultilevel"/>
    <w:tmpl w:val="63AC5658"/>
    <w:lvl w:ilvl="0" w:tplc="BF5018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6D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09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40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45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C6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A3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60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AD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329A1"/>
    <w:multiLevelType w:val="hybridMultilevel"/>
    <w:tmpl w:val="285E15C6"/>
    <w:lvl w:ilvl="0" w:tplc="9E24540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73F28"/>
    <w:multiLevelType w:val="hybridMultilevel"/>
    <w:tmpl w:val="27BA67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9D5BC1"/>
    <w:multiLevelType w:val="hybridMultilevel"/>
    <w:tmpl w:val="9FFE8250"/>
    <w:lvl w:ilvl="0" w:tplc="9F88BF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C0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41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A5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E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48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A1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7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65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4528C"/>
    <w:multiLevelType w:val="hybridMultilevel"/>
    <w:tmpl w:val="F2BE0F08"/>
    <w:lvl w:ilvl="0" w:tplc="193A23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65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08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05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0D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06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CD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25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2E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83F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D34985"/>
    <w:multiLevelType w:val="hybridMultilevel"/>
    <w:tmpl w:val="74D6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23C3A"/>
    <w:multiLevelType w:val="hybridMultilevel"/>
    <w:tmpl w:val="9AE02804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8230F"/>
    <w:multiLevelType w:val="hybridMultilevel"/>
    <w:tmpl w:val="54220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B0E60"/>
    <w:multiLevelType w:val="hybridMultilevel"/>
    <w:tmpl w:val="DD801820"/>
    <w:lvl w:ilvl="0" w:tplc="5F14D90A">
      <w:numFmt w:val="bullet"/>
      <w:lvlText w:val="•"/>
      <w:lvlJc w:val="left"/>
      <w:pPr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9D3A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E476FAD"/>
    <w:multiLevelType w:val="hybridMultilevel"/>
    <w:tmpl w:val="3552FCA4"/>
    <w:lvl w:ilvl="0" w:tplc="D038AC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6A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8A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CA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A6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2E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85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E0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EA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D2C1E"/>
    <w:multiLevelType w:val="hybridMultilevel"/>
    <w:tmpl w:val="5C9A16CA"/>
    <w:lvl w:ilvl="0" w:tplc="A61C14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CE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27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C3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81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6C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86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24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EB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F135A"/>
    <w:multiLevelType w:val="hybridMultilevel"/>
    <w:tmpl w:val="0C7AF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759ED"/>
    <w:multiLevelType w:val="hybridMultilevel"/>
    <w:tmpl w:val="273C7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  <w:num w:numId="19">
    <w:abstractNumId w:val="4"/>
  </w:num>
  <w:num w:numId="20">
    <w:abstractNumId w:val="11"/>
  </w:num>
  <w:num w:numId="21">
    <w:abstractNumId w:val="15"/>
  </w:num>
  <w:num w:numId="22">
    <w:abstractNumId w:val="5"/>
  </w:num>
  <w:num w:numId="23">
    <w:abstractNumId w:val="10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D0C71"/>
    <w:rsid w:val="000029BB"/>
    <w:rsid w:val="00004F3D"/>
    <w:rsid w:val="00006208"/>
    <w:rsid w:val="00007391"/>
    <w:rsid w:val="00070B2F"/>
    <w:rsid w:val="00070F8E"/>
    <w:rsid w:val="00080C7C"/>
    <w:rsid w:val="00081098"/>
    <w:rsid w:val="000833FC"/>
    <w:rsid w:val="00091998"/>
    <w:rsid w:val="000A6373"/>
    <w:rsid w:val="000E0476"/>
    <w:rsid w:val="000E6DEC"/>
    <w:rsid w:val="000F49A7"/>
    <w:rsid w:val="0011554D"/>
    <w:rsid w:val="00115AE6"/>
    <w:rsid w:val="00144868"/>
    <w:rsid w:val="00145EBB"/>
    <w:rsid w:val="001C009A"/>
    <w:rsid w:val="001C069B"/>
    <w:rsid w:val="001D5E17"/>
    <w:rsid w:val="001D7669"/>
    <w:rsid w:val="001E0C0B"/>
    <w:rsid w:val="001F7F65"/>
    <w:rsid w:val="00213C6D"/>
    <w:rsid w:val="00221FE1"/>
    <w:rsid w:val="00247893"/>
    <w:rsid w:val="00254242"/>
    <w:rsid w:val="0028359F"/>
    <w:rsid w:val="00290784"/>
    <w:rsid w:val="002A1FF8"/>
    <w:rsid w:val="002B3743"/>
    <w:rsid w:val="002C1781"/>
    <w:rsid w:val="002D2337"/>
    <w:rsid w:val="002E5A0B"/>
    <w:rsid w:val="002F0219"/>
    <w:rsid w:val="002F55C5"/>
    <w:rsid w:val="00303EBE"/>
    <w:rsid w:val="0030468F"/>
    <w:rsid w:val="00305722"/>
    <w:rsid w:val="00313A52"/>
    <w:rsid w:val="00333DDA"/>
    <w:rsid w:val="00347450"/>
    <w:rsid w:val="003551C1"/>
    <w:rsid w:val="0036721A"/>
    <w:rsid w:val="00374A19"/>
    <w:rsid w:val="00375E3F"/>
    <w:rsid w:val="003944EE"/>
    <w:rsid w:val="00397238"/>
    <w:rsid w:val="00397F97"/>
    <w:rsid w:val="003A10F8"/>
    <w:rsid w:val="003A1A14"/>
    <w:rsid w:val="003A1FD6"/>
    <w:rsid w:val="003A229A"/>
    <w:rsid w:val="003C0608"/>
    <w:rsid w:val="003C3028"/>
    <w:rsid w:val="003E2053"/>
    <w:rsid w:val="00416BFE"/>
    <w:rsid w:val="00417456"/>
    <w:rsid w:val="00422E19"/>
    <w:rsid w:val="00426D90"/>
    <w:rsid w:val="00433CBE"/>
    <w:rsid w:val="0043416F"/>
    <w:rsid w:val="00442EC3"/>
    <w:rsid w:val="00447EAD"/>
    <w:rsid w:val="004550FE"/>
    <w:rsid w:val="0047025F"/>
    <w:rsid w:val="00487E28"/>
    <w:rsid w:val="004C5A15"/>
    <w:rsid w:val="004D37D5"/>
    <w:rsid w:val="004E5241"/>
    <w:rsid w:val="004F026B"/>
    <w:rsid w:val="004F6A36"/>
    <w:rsid w:val="0050314B"/>
    <w:rsid w:val="0052170C"/>
    <w:rsid w:val="0053559A"/>
    <w:rsid w:val="00540362"/>
    <w:rsid w:val="00576E3C"/>
    <w:rsid w:val="005865A2"/>
    <w:rsid w:val="00592E54"/>
    <w:rsid w:val="005A0662"/>
    <w:rsid w:val="005B2966"/>
    <w:rsid w:val="005D4D05"/>
    <w:rsid w:val="00602EB8"/>
    <w:rsid w:val="00632A3E"/>
    <w:rsid w:val="006352E8"/>
    <w:rsid w:val="006429B2"/>
    <w:rsid w:val="00672422"/>
    <w:rsid w:val="006752E1"/>
    <w:rsid w:val="00677EA0"/>
    <w:rsid w:val="0068026C"/>
    <w:rsid w:val="00691101"/>
    <w:rsid w:val="0069202E"/>
    <w:rsid w:val="00692734"/>
    <w:rsid w:val="00693ABC"/>
    <w:rsid w:val="00695D34"/>
    <w:rsid w:val="006B3097"/>
    <w:rsid w:val="006D6053"/>
    <w:rsid w:val="006F4BA7"/>
    <w:rsid w:val="00700B2A"/>
    <w:rsid w:val="00705A6C"/>
    <w:rsid w:val="0071479F"/>
    <w:rsid w:val="00721AC0"/>
    <w:rsid w:val="0072438E"/>
    <w:rsid w:val="00740220"/>
    <w:rsid w:val="00753F46"/>
    <w:rsid w:val="007A17E2"/>
    <w:rsid w:val="007B7572"/>
    <w:rsid w:val="007C286C"/>
    <w:rsid w:val="007C2991"/>
    <w:rsid w:val="007C33CD"/>
    <w:rsid w:val="007C70C6"/>
    <w:rsid w:val="007D0C34"/>
    <w:rsid w:val="007E0EA5"/>
    <w:rsid w:val="007E7973"/>
    <w:rsid w:val="007F53C1"/>
    <w:rsid w:val="00817183"/>
    <w:rsid w:val="008263A5"/>
    <w:rsid w:val="00831D43"/>
    <w:rsid w:val="00832580"/>
    <w:rsid w:val="00832787"/>
    <w:rsid w:val="008472FC"/>
    <w:rsid w:val="0085411A"/>
    <w:rsid w:val="0087416D"/>
    <w:rsid w:val="00884201"/>
    <w:rsid w:val="008864A9"/>
    <w:rsid w:val="00887317"/>
    <w:rsid w:val="00894C3B"/>
    <w:rsid w:val="008B57F3"/>
    <w:rsid w:val="008D12EA"/>
    <w:rsid w:val="00900751"/>
    <w:rsid w:val="009152A4"/>
    <w:rsid w:val="009277E9"/>
    <w:rsid w:val="00931347"/>
    <w:rsid w:val="00940C06"/>
    <w:rsid w:val="00964FB9"/>
    <w:rsid w:val="00980CB2"/>
    <w:rsid w:val="00982658"/>
    <w:rsid w:val="00993DEC"/>
    <w:rsid w:val="00996108"/>
    <w:rsid w:val="009B5647"/>
    <w:rsid w:val="009C2A16"/>
    <w:rsid w:val="009D67C1"/>
    <w:rsid w:val="009F37AC"/>
    <w:rsid w:val="00A15888"/>
    <w:rsid w:val="00A1623D"/>
    <w:rsid w:val="00A26ABF"/>
    <w:rsid w:val="00A70429"/>
    <w:rsid w:val="00A743B1"/>
    <w:rsid w:val="00A84E15"/>
    <w:rsid w:val="00AA1EFE"/>
    <w:rsid w:val="00AD11C8"/>
    <w:rsid w:val="00AF2149"/>
    <w:rsid w:val="00B00E7A"/>
    <w:rsid w:val="00B04F93"/>
    <w:rsid w:val="00B250C2"/>
    <w:rsid w:val="00B331E0"/>
    <w:rsid w:val="00B40EFE"/>
    <w:rsid w:val="00B90589"/>
    <w:rsid w:val="00B95127"/>
    <w:rsid w:val="00BA5AA4"/>
    <w:rsid w:val="00BC6E48"/>
    <w:rsid w:val="00BD0C71"/>
    <w:rsid w:val="00BE4277"/>
    <w:rsid w:val="00BE54B7"/>
    <w:rsid w:val="00C102E0"/>
    <w:rsid w:val="00C615D0"/>
    <w:rsid w:val="00C84C06"/>
    <w:rsid w:val="00CA28BF"/>
    <w:rsid w:val="00CB6F01"/>
    <w:rsid w:val="00CD2C21"/>
    <w:rsid w:val="00CE1B26"/>
    <w:rsid w:val="00CE399E"/>
    <w:rsid w:val="00D03EEC"/>
    <w:rsid w:val="00D0507E"/>
    <w:rsid w:val="00D15937"/>
    <w:rsid w:val="00D22999"/>
    <w:rsid w:val="00D37D54"/>
    <w:rsid w:val="00D500BE"/>
    <w:rsid w:val="00D60391"/>
    <w:rsid w:val="00D807BD"/>
    <w:rsid w:val="00D820C8"/>
    <w:rsid w:val="00D82410"/>
    <w:rsid w:val="00D86C8E"/>
    <w:rsid w:val="00D90F6F"/>
    <w:rsid w:val="00D9656A"/>
    <w:rsid w:val="00D96A83"/>
    <w:rsid w:val="00DC1959"/>
    <w:rsid w:val="00DC4743"/>
    <w:rsid w:val="00DD56D2"/>
    <w:rsid w:val="00E066E9"/>
    <w:rsid w:val="00E14BB7"/>
    <w:rsid w:val="00E54C63"/>
    <w:rsid w:val="00E56823"/>
    <w:rsid w:val="00E644AD"/>
    <w:rsid w:val="00E816E0"/>
    <w:rsid w:val="00E9550E"/>
    <w:rsid w:val="00EB4078"/>
    <w:rsid w:val="00ED09F0"/>
    <w:rsid w:val="00F06B93"/>
    <w:rsid w:val="00F16628"/>
    <w:rsid w:val="00F43CC0"/>
    <w:rsid w:val="00F64556"/>
    <w:rsid w:val="00F950CB"/>
    <w:rsid w:val="00F975B5"/>
    <w:rsid w:val="00FC2187"/>
    <w:rsid w:val="00FC3AB6"/>
    <w:rsid w:val="00FC54B6"/>
    <w:rsid w:val="00FD0BC5"/>
    <w:rsid w:val="00FF5889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C71"/>
    <w:rPr>
      <w:sz w:val="24"/>
      <w:szCs w:val="24"/>
    </w:rPr>
  </w:style>
  <w:style w:type="paragraph" w:styleId="1">
    <w:name w:val="heading 1"/>
    <w:basedOn w:val="a"/>
    <w:next w:val="a"/>
    <w:qFormat/>
    <w:rsid w:val="00692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D0C7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A158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D0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1588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0C71"/>
    <w:pPr>
      <w:jc w:val="center"/>
    </w:pPr>
    <w:rPr>
      <w:sz w:val="28"/>
      <w:szCs w:val="20"/>
      <w:lang w:eastAsia="ko-KR"/>
    </w:rPr>
  </w:style>
  <w:style w:type="paragraph" w:styleId="a5">
    <w:name w:val="Body Text"/>
    <w:basedOn w:val="a"/>
    <w:rsid w:val="00BD0C71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paragraph" w:styleId="20">
    <w:name w:val="Body Text Indent 2"/>
    <w:aliases w:val=" Знак1"/>
    <w:basedOn w:val="a"/>
    <w:link w:val="21"/>
    <w:rsid w:val="00BD0C71"/>
    <w:pPr>
      <w:ind w:firstLine="540"/>
      <w:jc w:val="both"/>
    </w:pPr>
    <w:rPr>
      <w:b/>
      <w:bCs/>
    </w:rPr>
  </w:style>
  <w:style w:type="character" w:customStyle="1" w:styleId="21">
    <w:name w:val="Основной текст с отступом 2 Знак"/>
    <w:aliases w:val=" Знак1 Знак"/>
    <w:basedOn w:val="a0"/>
    <w:link w:val="20"/>
    <w:semiHidden/>
    <w:rsid w:val="00BD0C71"/>
    <w:rPr>
      <w:b/>
      <w:bCs/>
      <w:sz w:val="24"/>
      <w:szCs w:val="24"/>
      <w:lang w:val="ru-RU" w:eastAsia="ru-RU" w:bidi="ar-SA"/>
    </w:rPr>
  </w:style>
  <w:style w:type="paragraph" w:styleId="a6">
    <w:name w:val="Body Text Indent"/>
    <w:basedOn w:val="a"/>
    <w:rsid w:val="00692734"/>
    <w:pPr>
      <w:spacing w:after="120"/>
      <w:ind w:left="283"/>
    </w:pPr>
  </w:style>
  <w:style w:type="character" w:customStyle="1" w:styleId="a4">
    <w:name w:val="Название Знак"/>
    <w:basedOn w:val="a0"/>
    <w:link w:val="a3"/>
    <w:locked/>
    <w:rsid w:val="00692734"/>
    <w:rPr>
      <w:sz w:val="28"/>
      <w:lang w:val="ru-RU" w:eastAsia="ko-KR" w:bidi="ar-SA"/>
    </w:rPr>
  </w:style>
  <w:style w:type="paragraph" w:styleId="a7">
    <w:name w:val="List Paragraph"/>
    <w:basedOn w:val="a"/>
    <w:qFormat/>
    <w:rsid w:val="00692734"/>
    <w:pPr>
      <w:ind w:left="720"/>
      <w:contextualSpacing/>
    </w:pPr>
    <w:rPr>
      <w:lang w:val="en-US"/>
    </w:rPr>
  </w:style>
  <w:style w:type="character" w:customStyle="1" w:styleId="70">
    <w:name w:val="Заголовок 7 Знак"/>
    <w:basedOn w:val="a0"/>
    <w:link w:val="7"/>
    <w:semiHidden/>
    <w:rsid w:val="00A15888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15888"/>
    <w:rPr>
      <w:rFonts w:ascii="Arial" w:hAnsi="Arial" w:cs="Arial"/>
      <w:b/>
      <w:bCs/>
      <w:sz w:val="26"/>
      <w:szCs w:val="26"/>
    </w:rPr>
  </w:style>
  <w:style w:type="character" w:styleId="a8">
    <w:name w:val="Hyperlink"/>
    <w:basedOn w:val="a0"/>
    <w:rsid w:val="00D60391"/>
    <w:rPr>
      <w:color w:val="0000FF"/>
      <w:u w:val="single"/>
    </w:rPr>
  </w:style>
  <w:style w:type="paragraph" w:customStyle="1" w:styleId="210">
    <w:name w:val="Основной текст 21"/>
    <w:basedOn w:val="a"/>
    <w:rsid w:val="00D60391"/>
    <w:pPr>
      <w:ind w:firstLine="567"/>
      <w:jc w:val="both"/>
    </w:pPr>
    <w:rPr>
      <w:sz w:val="28"/>
      <w:szCs w:val="20"/>
    </w:rPr>
  </w:style>
  <w:style w:type="paragraph" w:customStyle="1" w:styleId="a9">
    <w:name w:val="Знак"/>
    <w:basedOn w:val="a"/>
    <w:autoRedefine/>
    <w:rsid w:val="008D12EA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zmet.gov.kz/kz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yzmet.gov.kz/kz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galau.kz/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galau.kz/ru/evaluation-system/manuals" TargetMode="External"/><Relationship Id="rId10" Type="http://schemas.openxmlformats.org/officeDocument/2006/relationships/hyperlink" Target="http://kyzmet.gov.kz/kzm/page/index.html?pageId=4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zmet.gov.kz/k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Links>
    <vt:vector size="36" baseType="variant">
      <vt:variant>
        <vt:i4>917570</vt:i4>
      </vt:variant>
      <vt:variant>
        <vt:i4>15</vt:i4>
      </vt:variant>
      <vt:variant>
        <vt:i4>0</vt:i4>
      </vt:variant>
      <vt:variant>
        <vt:i4>5</vt:i4>
      </vt:variant>
      <vt:variant>
        <vt:lpwstr>http://kyzmet.gov.kz/kzm/page/index.html?pageId=4145</vt:lpwstr>
      </vt:variant>
      <vt:variant>
        <vt:lpwstr/>
      </vt:variant>
      <vt:variant>
        <vt:i4>4980806</vt:i4>
      </vt:variant>
      <vt:variant>
        <vt:i4>12</vt:i4>
      </vt:variant>
      <vt:variant>
        <vt:i4>0</vt:i4>
      </vt:variant>
      <vt:variant>
        <vt:i4>5</vt:i4>
      </vt:variant>
      <vt:variant>
        <vt:lpwstr>http://kyzmet.gov.kz/kzm</vt:lpwstr>
      </vt:variant>
      <vt:variant>
        <vt:lpwstr/>
      </vt:variant>
      <vt:variant>
        <vt:i4>4980806</vt:i4>
      </vt:variant>
      <vt:variant>
        <vt:i4>9</vt:i4>
      </vt:variant>
      <vt:variant>
        <vt:i4>0</vt:i4>
      </vt:variant>
      <vt:variant>
        <vt:i4>5</vt:i4>
      </vt:variant>
      <vt:variant>
        <vt:lpwstr>http://kyzmet.gov.kz/kzm</vt:lpwstr>
      </vt:variant>
      <vt:variant>
        <vt:lpwstr/>
      </vt:variant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http://kyzmet.gov.kz/kzm</vt:lpwstr>
      </vt:variant>
      <vt:variant>
        <vt:lpwstr/>
      </vt:variant>
      <vt:variant>
        <vt:i4>393239</vt:i4>
      </vt:variant>
      <vt:variant>
        <vt:i4>3</vt:i4>
      </vt:variant>
      <vt:variant>
        <vt:i4>0</vt:i4>
      </vt:variant>
      <vt:variant>
        <vt:i4>5</vt:i4>
      </vt:variant>
      <vt:variant>
        <vt:lpwstr>http://www.bagalau.kz/ru</vt:lpwstr>
      </vt:variant>
      <vt:variant>
        <vt:lpwstr/>
      </vt:variant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http://www.bagalau.kz/ru/evaluation-system/manuals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Asem1987</dc:creator>
  <cp:lastModifiedBy>iDea</cp:lastModifiedBy>
  <cp:revision>12</cp:revision>
  <dcterms:created xsi:type="dcterms:W3CDTF">2019-01-08T01:58:00Z</dcterms:created>
  <dcterms:modified xsi:type="dcterms:W3CDTF">2019-01-08T10:55:00Z</dcterms:modified>
</cp:coreProperties>
</file>